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427E" w14:textId="5362C531" w:rsidR="00C5458E" w:rsidRPr="00C5458E" w:rsidRDefault="00960DA0" w:rsidP="00C5458E">
      <w:pPr>
        <w:spacing w:after="360" w:line="240" w:lineRule="auto"/>
        <w:jc w:val="left"/>
        <w:rPr>
          <w:rFonts w:ascii="Barlow" w:hAnsi="Barlow" w:cs="Times New Roman"/>
          <w:b/>
          <w:bCs/>
          <w:color w:val="004EA8"/>
          <w:sz w:val="60"/>
          <w:szCs w:val="60"/>
          <w:lang w:val="pl-PL"/>
        </w:rPr>
      </w:pPr>
      <w:r w:rsidRPr="00647FD0">
        <w:rPr>
          <w:rFonts w:ascii="Barlow" w:hAnsi="Barlow" w:cs="Arial"/>
          <w:noProof/>
          <w:color w:val="004EA8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28BB2A" wp14:editId="76B33FF4">
                <wp:simplePos x="0" y="0"/>
                <wp:positionH relativeFrom="column">
                  <wp:posOffset>-2232025</wp:posOffset>
                </wp:positionH>
                <wp:positionV relativeFrom="paragraph">
                  <wp:posOffset>2540</wp:posOffset>
                </wp:positionV>
                <wp:extent cx="2012950" cy="760920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0" cy="760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9E89D" w14:textId="77777777" w:rsidR="00960DA0" w:rsidRDefault="00960DA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3ABDA67A" w14:textId="77777777" w:rsidR="00960DA0" w:rsidRDefault="00960DA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8A86F30" w14:textId="77777777" w:rsidR="00960DA0" w:rsidRDefault="00960DA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0BE4840" w14:textId="77777777" w:rsidR="00960DA0" w:rsidRDefault="00960DA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6EE6817C" w14:textId="672136C7" w:rsidR="00354CAB" w:rsidRPr="003C1E52" w:rsidRDefault="004E7361" w:rsidP="00546B32">
                            <w:pPr>
                              <w:spacing w:after="405" w:line="240" w:lineRule="auto"/>
                              <w:jc w:val="center"/>
                              <w:rPr>
                                <w:rFonts w:ascii="Barlow" w:hAnsi="Barlow" w:cs="Times New Roman"/>
                                <w:color w:val="004EA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  <w:t>INFORMACJE O FIRMIE</w:t>
                            </w:r>
                          </w:p>
                          <w:p w14:paraId="76DA80F9" w14:textId="77777777" w:rsidR="00E74524" w:rsidRPr="00E74524" w:rsidRDefault="00EA5B26" w:rsidP="00FB1A6B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</w:rPr>
                            </w:pPr>
                            <w:r w:rsidRPr="007A6F70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G</w:t>
                            </w:r>
                            <w:r w:rsidR="00844B2A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 xml:space="preserve">OODYEAR POLSKA </w:t>
                            </w:r>
                          </w:p>
                          <w:p w14:paraId="329AF3F5" w14:textId="77777777" w:rsidR="00F2409A" w:rsidRDefault="00844B2A" w:rsidP="004F2EEE">
                            <w:pPr>
                              <w:pStyle w:val="Akapitzlist"/>
                              <w:spacing w:after="120" w:line="240" w:lineRule="auto"/>
                              <w:ind w:left="360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lang w:val="pl-PL"/>
                              </w:rPr>
                              <w:t>SP. Z O.O.</w:t>
                            </w:r>
                            <w:r w:rsidR="00EA5B26" w:rsidRPr="004F2EEE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lang w:val="pl-PL"/>
                              </w:rPr>
                              <w:t>:</w:t>
                            </w:r>
                            <w:r w:rsidR="00EA5B26" w:rsidRPr="004F2EEE"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lang w:val="pl-PL"/>
                              </w:rPr>
                              <w:t xml:space="preserve">  </w:t>
                            </w:r>
                          </w:p>
                          <w:p w14:paraId="4053DE29" w14:textId="5262C7E1" w:rsidR="00F2409A" w:rsidRDefault="00844B2A" w:rsidP="004F2EEE">
                            <w:pPr>
                              <w:pStyle w:val="Akapitzlist"/>
                              <w:spacing w:after="12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UL. Krakowiaków 46</w:t>
                            </w:r>
                            <w:r w:rsidR="00EA5B26"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, </w:t>
                            </w:r>
                          </w:p>
                          <w:p w14:paraId="1C0261C4" w14:textId="0D66EB0C" w:rsidR="00FB1A6B" w:rsidRPr="004F2EEE" w:rsidRDefault="00844B2A" w:rsidP="004F2EEE">
                            <w:pPr>
                              <w:pStyle w:val="Akapitzlist"/>
                              <w:spacing w:after="120" w:line="240" w:lineRule="auto"/>
                              <w:ind w:left="360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02-255 Warszawa</w:t>
                            </w:r>
                          </w:p>
                          <w:p w14:paraId="226D6F73" w14:textId="77777777" w:rsidR="00FB1A6B" w:rsidRPr="004F2EEE" w:rsidRDefault="00FB1A6B" w:rsidP="00FB1A6B">
                            <w:pPr>
                              <w:spacing w:after="0" w:line="240" w:lineRule="auto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lang w:val="pl-PL"/>
                              </w:rPr>
                            </w:pPr>
                          </w:p>
                          <w:p w14:paraId="5B59610C" w14:textId="7581B22D" w:rsidR="00FB1A6B" w:rsidRDefault="004E7361" w:rsidP="00FB1A6B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11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</w:rPr>
                            </w:pPr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NEWSROOM</w:t>
                            </w:r>
                            <w:r w:rsidR="00EA5B26" w:rsidRPr="005227E0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 xml:space="preserve">:  </w:t>
                            </w:r>
                            <w:r w:rsidR="00EA5B26" w:rsidRPr="005227E0">
                              <w:rPr>
                                <w:rFonts w:ascii="Barlow" w:hAnsi="Barlow" w:cs="Times New Roman"/>
                                <w:color w:val="004EA8"/>
                              </w:rPr>
                              <w:br/>
                            </w:r>
                            <w:r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u w:val="single"/>
                              </w:rPr>
                              <w:t>https://news.goodyear.eu/pl-pl/</w:t>
                            </w:r>
                          </w:p>
                          <w:p w14:paraId="0EECF423" w14:textId="77777777" w:rsidR="00FB1A6B" w:rsidRPr="00FB1A6B" w:rsidRDefault="00FB1A6B" w:rsidP="00FB1A6B">
                            <w:pPr>
                              <w:spacing w:after="11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</w:rPr>
                            </w:pPr>
                          </w:p>
                          <w:p w14:paraId="2AE22A47" w14:textId="77777777" w:rsidR="004E7361" w:rsidRPr="004E7361" w:rsidRDefault="004E7361" w:rsidP="004E73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540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Więcej</w:t>
                            </w:r>
                            <w:proofErr w:type="spellEnd"/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informacji</w:t>
                            </w:r>
                            <w:proofErr w:type="spellEnd"/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udzielają</w:t>
                            </w:r>
                            <w:proofErr w:type="spellEnd"/>
                            <w:r w:rsidR="00EA5B26" w:rsidRPr="005227E0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: </w:t>
                            </w:r>
                          </w:p>
                          <w:p w14:paraId="4D789EB3" w14:textId="77777777" w:rsidR="001E793C" w:rsidRPr="00540EA6" w:rsidRDefault="001E793C" w:rsidP="001E793C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540EA6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JANUSZ KRUPA</w:t>
                            </w:r>
                            <w:r w:rsidR="00EA5B26" w:rsidRPr="00540EA6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highlight w:val="yellow"/>
                                <w:lang w:val="pl-PL"/>
                              </w:rPr>
                              <w:br/>
                            </w:r>
                            <w:r w:rsidRPr="00540EA6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Manager ds. marketingu opon użytkowych </w:t>
                            </w:r>
                          </w:p>
                          <w:p w14:paraId="276D17BD" w14:textId="77777777" w:rsidR="001E793C" w:rsidRPr="00540EA6" w:rsidRDefault="001E793C" w:rsidP="001E793C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540EA6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Goodyear Polska Sp. z o.o.</w:t>
                            </w:r>
                          </w:p>
                          <w:p w14:paraId="1F3477EB" w14:textId="77777777" w:rsidR="001E793C" w:rsidRPr="00540EA6" w:rsidRDefault="001E793C" w:rsidP="001E793C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540EA6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tel: 605 672 745</w:t>
                            </w:r>
                          </w:p>
                          <w:p w14:paraId="2E825371" w14:textId="1D66671E" w:rsidR="004E7361" w:rsidRPr="00540EA6" w:rsidRDefault="001E793C" w:rsidP="001E793C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540EA6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janusz_krupa@goodyear.com    </w:t>
                            </w:r>
                          </w:p>
                          <w:p w14:paraId="7C8EB6EC" w14:textId="77777777" w:rsidR="001E793C" w:rsidRPr="004F2EEE" w:rsidRDefault="001E793C" w:rsidP="001E793C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</w:p>
                          <w:p w14:paraId="32FA2A1D" w14:textId="334B8E83" w:rsidR="004E7361" w:rsidRPr="004F2EEE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MARLENA GARUCKA-KUBAJEK</w:t>
                            </w:r>
                          </w:p>
                          <w:p w14:paraId="422E74F9" w14:textId="77777777" w:rsidR="004E7361" w:rsidRPr="006A7E8A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6A7E8A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 xml:space="preserve">Biuro Prasowe Goodyear </w:t>
                            </w:r>
                          </w:p>
                          <w:p w14:paraId="0B4A5784" w14:textId="77777777" w:rsidR="004E7361" w:rsidRPr="004E7361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Alert Media Communications</w:t>
                            </w:r>
                          </w:p>
                          <w:p w14:paraId="3E0C1B60" w14:textId="46A687C0" w:rsidR="004E7361" w:rsidRPr="004E7361" w:rsidRDefault="00844B2A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t</w:t>
                            </w:r>
                            <w:r w:rsidR="004E7361"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 xml:space="preserve">: </w:t>
                            </w:r>
                            <w:r w:rsidR="004E7361"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506 051 987</w:t>
                            </w:r>
                          </w:p>
                          <w:p w14:paraId="4DC61235" w14:textId="2DB3B465" w:rsidR="00354CAB" w:rsidRDefault="004E7361" w:rsidP="00F2409A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</w:pPr>
                            <w:r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goodyear@alertmedia.pl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8BB2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75.75pt;margin-top:.2pt;width:158.5pt;height:59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" filled="f" stroked="f">
                <v:textbox>
                  <w:txbxContent>
                    <w:p w14:paraId="58D9E89D" w14:textId="77777777" w:rsidR="00960DA0" w:rsidRDefault="00960DA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3ABDA67A" w14:textId="77777777" w:rsidR="00960DA0" w:rsidRDefault="00960DA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8A86F30" w14:textId="77777777" w:rsidR="00960DA0" w:rsidRDefault="00960DA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0BE4840" w14:textId="77777777" w:rsidR="00960DA0" w:rsidRDefault="00960DA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6EE6817C" w14:textId="672136C7" w:rsidR="00354CAB" w:rsidRPr="003C1E52" w:rsidRDefault="004E7361" w:rsidP="00546B32">
                      <w:pPr>
                        <w:spacing w:after="405" w:line="240" w:lineRule="auto"/>
                        <w:jc w:val="center"/>
                        <w:rPr>
                          <w:rFonts w:ascii="Barlow" w:hAnsi="Barlow" w:cs="Times New Roman"/>
                          <w:color w:val="004EA8"/>
                          <w:sz w:val="26"/>
                          <w:szCs w:val="26"/>
                        </w:rPr>
                      </w:pPr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  <w:t>INFORMACJE O FIRMIE</w:t>
                      </w:r>
                    </w:p>
                    <w:p w14:paraId="76DA80F9" w14:textId="77777777" w:rsidR="00E74524" w:rsidRPr="00E74524" w:rsidRDefault="00EA5B26" w:rsidP="00FB1A6B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120" w:line="240" w:lineRule="auto"/>
                        <w:jc w:val="left"/>
                        <w:rPr>
                          <w:rFonts w:ascii="Conduit ITC Light" w:hAnsi="Conduit ITC Light" w:cs="Times New Roman"/>
                          <w:color w:val="004EA8"/>
                        </w:rPr>
                      </w:pPr>
                      <w:r w:rsidRPr="007A6F70"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G</w:t>
                      </w:r>
                      <w:r w:rsidR="00844B2A"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 xml:space="preserve">OODYEAR POLSKA </w:t>
                      </w:r>
                    </w:p>
                    <w:p w14:paraId="329AF3F5" w14:textId="77777777" w:rsidR="00F2409A" w:rsidRDefault="00844B2A" w:rsidP="004F2EEE">
                      <w:pPr>
                        <w:pStyle w:val="Akapitzlist"/>
                        <w:spacing w:after="120" w:line="240" w:lineRule="auto"/>
                        <w:ind w:left="360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b/>
                          <w:bCs/>
                          <w:color w:val="004EA8"/>
                          <w:lang w:val="pl-PL"/>
                        </w:rPr>
                        <w:t>SP. Z O.O.</w:t>
                      </w:r>
                      <w:r w:rsidR="00EA5B26" w:rsidRPr="004F2EEE">
                        <w:rPr>
                          <w:rFonts w:ascii="Barlow" w:hAnsi="Barlow" w:cs="Times New Roman"/>
                          <w:b/>
                          <w:bCs/>
                          <w:color w:val="004EA8"/>
                          <w:lang w:val="pl-PL"/>
                        </w:rPr>
                        <w:t>:</w:t>
                      </w:r>
                      <w:r w:rsidR="00EA5B26" w:rsidRPr="004F2EEE"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lang w:val="pl-PL"/>
                        </w:rPr>
                        <w:t xml:space="preserve">  </w:t>
                      </w:r>
                    </w:p>
                    <w:p w14:paraId="4053DE29" w14:textId="5262C7E1" w:rsidR="00F2409A" w:rsidRDefault="00844B2A" w:rsidP="004F2EEE">
                      <w:pPr>
                        <w:pStyle w:val="Akapitzlist"/>
                        <w:spacing w:after="12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UL. Krakowiaków 46</w:t>
                      </w:r>
                      <w:r w:rsidR="00EA5B26"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, </w:t>
                      </w:r>
                    </w:p>
                    <w:p w14:paraId="1C0261C4" w14:textId="0D66EB0C" w:rsidR="00FB1A6B" w:rsidRPr="004F2EEE" w:rsidRDefault="00844B2A" w:rsidP="004F2EEE">
                      <w:pPr>
                        <w:pStyle w:val="Akapitzlist"/>
                        <w:spacing w:after="120" w:line="240" w:lineRule="auto"/>
                        <w:ind w:left="360"/>
                        <w:jc w:val="left"/>
                        <w:rPr>
                          <w:rFonts w:ascii="Conduit ITC Light" w:hAnsi="Conduit ITC Light" w:cs="Times New Roman"/>
                          <w:color w:val="004EA8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02-255 Warszawa</w:t>
                      </w:r>
                    </w:p>
                    <w:p w14:paraId="226D6F73" w14:textId="77777777" w:rsidR="00FB1A6B" w:rsidRPr="004F2EEE" w:rsidRDefault="00FB1A6B" w:rsidP="00FB1A6B">
                      <w:pPr>
                        <w:spacing w:after="0" w:line="240" w:lineRule="auto"/>
                        <w:jc w:val="left"/>
                        <w:rPr>
                          <w:rFonts w:ascii="Barlow" w:hAnsi="Barlow" w:cs="Times New Roman"/>
                          <w:color w:val="004EA8"/>
                          <w:lang w:val="pl-PL"/>
                        </w:rPr>
                      </w:pPr>
                    </w:p>
                    <w:p w14:paraId="5B59610C" w14:textId="7581B22D" w:rsidR="00FB1A6B" w:rsidRDefault="004E7361" w:rsidP="00FB1A6B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115" w:line="240" w:lineRule="auto"/>
                        <w:jc w:val="left"/>
                        <w:rPr>
                          <w:rFonts w:ascii="Conduit ITC Light" w:hAnsi="Conduit ITC Light" w:cs="Times New Roman"/>
                          <w:color w:val="004EA8"/>
                        </w:rPr>
                      </w:pPr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NEWSROOM</w:t>
                      </w:r>
                      <w:r w:rsidR="00EA5B26" w:rsidRPr="005227E0"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 xml:space="preserve">:  </w:t>
                      </w:r>
                      <w:r w:rsidR="00EA5B26" w:rsidRPr="005227E0">
                        <w:rPr>
                          <w:rFonts w:ascii="Barlow" w:hAnsi="Barlow" w:cs="Times New Roman"/>
                          <w:color w:val="004EA8"/>
                        </w:rPr>
                        <w:br/>
                      </w:r>
                      <w:r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u w:val="single"/>
                        </w:rPr>
                        <w:t>https://news.goodyear.eu/pl-pl/</w:t>
                      </w:r>
                    </w:p>
                    <w:p w14:paraId="0EECF423" w14:textId="77777777" w:rsidR="00FB1A6B" w:rsidRPr="00FB1A6B" w:rsidRDefault="00FB1A6B" w:rsidP="00FB1A6B">
                      <w:pPr>
                        <w:spacing w:after="115" w:line="240" w:lineRule="auto"/>
                        <w:jc w:val="left"/>
                        <w:rPr>
                          <w:rFonts w:ascii="Conduit ITC Light" w:hAnsi="Conduit ITC Light" w:cs="Times New Roman"/>
                          <w:color w:val="004EA8"/>
                        </w:rPr>
                      </w:pPr>
                    </w:p>
                    <w:p w14:paraId="2AE22A47" w14:textId="77777777" w:rsidR="004E7361" w:rsidRPr="004E7361" w:rsidRDefault="004E7361" w:rsidP="004E73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540" w:line="240" w:lineRule="auto"/>
                        <w:jc w:val="left"/>
                        <w:rPr>
                          <w:rFonts w:ascii="Conduit ITC Light" w:hAnsi="Conduit ITC Light" w:cs="Times New Roman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Więcej</w:t>
                      </w:r>
                      <w:proofErr w:type="spellEnd"/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informacji</w:t>
                      </w:r>
                      <w:proofErr w:type="spellEnd"/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udzielają</w:t>
                      </w:r>
                      <w:proofErr w:type="spellEnd"/>
                      <w:r w:rsidR="00EA5B26" w:rsidRPr="005227E0"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: </w:t>
                      </w:r>
                    </w:p>
                    <w:p w14:paraId="4D789EB3" w14:textId="77777777" w:rsidR="001E793C" w:rsidRPr="00540EA6" w:rsidRDefault="001E793C" w:rsidP="001E793C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540EA6">
                        <w:rPr>
                          <w:rFonts w:ascii="Barlow" w:hAnsi="Barlow" w:cs="Times New Roman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  <w:t>JANUSZ KRUPA</w:t>
                      </w:r>
                      <w:r w:rsidR="00EA5B26" w:rsidRPr="00540EA6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highlight w:val="yellow"/>
                          <w:lang w:val="pl-PL"/>
                        </w:rPr>
                        <w:br/>
                      </w:r>
                      <w:r w:rsidRPr="00540EA6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Manager ds. marketingu opon użytkowych </w:t>
                      </w:r>
                    </w:p>
                    <w:p w14:paraId="276D17BD" w14:textId="77777777" w:rsidR="001E793C" w:rsidRPr="00540EA6" w:rsidRDefault="001E793C" w:rsidP="001E793C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540EA6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Goodyear Polska Sp. z o.o.</w:t>
                      </w:r>
                    </w:p>
                    <w:p w14:paraId="1F3477EB" w14:textId="77777777" w:rsidR="001E793C" w:rsidRPr="00540EA6" w:rsidRDefault="001E793C" w:rsidP="001E793C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540EA6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tel: 605 672 745</w:t>
                      </w:r>
                    </w:p>
                    <w:p w14:paraId="2E825371" w14:textId="1D66671E" w:rsidR="004E7361" w:rsidRPr="00540EA6" w:rsidRDefault="001E793C" w:rsidP="001E793C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540EA6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janusz_krupa@goodyear.com    </w:t>
                      </w:r>
                    </w:p>
                    <w:p w14:paraId="7C8EB6EC" w14:textId="77777777" w:rsidR="001E793C" w:rsidRPr="004F2EEE" w:rsidRDefault="001E793C" w:rsidP="001E793C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Conduit ITC Light" w:hAnsi="Conduit ITC Light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</w:p>
                    <w:p w14:paraId="32FA2A1D" w14:textId="334B8E83" w:rsidR="004E7361" w:rsidRPr="004F2EEE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  <w:t>MARLENA GARUCKA-KUBAJEK</w:t>
                      </w:r>
                    </w:p>
                    <w:p w14:paraId="422E74F9" w14:textId="77777777" w:rsidR="004E7361" w:rsidRPr="006A7E8A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r w:rsidRPr="006A7E8A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 xml:space="preserve">Biuro Prasowe Goodyear </w:t>
                      </w:r>
                    </w:p>
                    <w:p w14:paraId="0B4A5784" w14:textId="77777777" w:rsidR="004E7361" w:rsidRPr="004E7361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r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Alert Media Communications</w:t>
                      </w:r>
                    </w:p>
                    <w:p w14:paraId="3E0C1B60" w14:textId="46A687C0" w:rsidR="004E7361" w:rsidRPr="004E7361" w:rsidRDefault="00844B2A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t</w:t>
                      </w:r>
                      <w:r w:rsidR="004E7361"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el</w:t>
                      </w:r>
                      <w:proofErr w:type="spellEnd"/>
                      <w:r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 xml:space="preserve">: </w:t>
                      </w:r>
                      <w:r w:rsidR="004E7361"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506 051 987</w:t>
                      </w:r>
                    </w:p>
                    <w:p w14:paraId="4DC61235" w14:textId="2DB3B465" w:rsidR="00354CAB" w:rsidRDefault="004E7361" w:rsidP="00F2409A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</w:pPr>
                      <w:r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goodyear@alertmedia.pl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7361" w:rsidRPr="004F2EEE">
        <w:rPr>
          <w:rFonts w:ascii="Barlow" w:hAnsi="Barlow" w:cs="Times New Roman"/>
          <w:b/>
          <w:bCs/>
          <w:color w:val="004EA8"/>
          <w:sz w:val="60"/>
          <w:szCs w:val="60"/>
          <w:lang w:val="pl-PL"/>
        </w:rPr>
        <w:t>INFORMACJA PRASOWA</w:t>
      </w:r>
    </w:p>
    <w:p w14:paraId="1CEF33E6" w14:textId="068B32FD" w:rsidR="003E64C1" w:rsidRDefault="002C0A19" w:rsidP="002C0A19">
      <w:pPr>
        <w:spacing w:after="0" w:line="240" w:lineRule="auto"/>
        <w:ind w:left="720" w:hanging="720"/>
        <w:jc w:val="center"/>
        <w:rPr>
          <w:rFonts w:ascii="Barlow" w:hAnsi="Barlow" w:cs="Arial"/>
          <w:b/>
          <w:bCs/>
          <w:sz w:val="26"/>
          <w:szCs w:val="26"/>
          <w:lang w:val="pl-PL"/>
        </w:rPr>
      </w:pPr>
      <w:r w:rsidRPr="002C0A19">
        <w:rPr>
          <w:rFonts w:ascii="Barlow" w:hAnsi="Barlow" w:cs="Arial"/>
          <w:b/>
          <w:bCs/>
          <w:sz w:val="26"/>
          <w:szCs w:val="26"/>
          <w:lang w:val="pl-PL"/>
        </w:rPr>
        <w:t>G</w:t>
      </w:r>
      <w:r>
        <w:rPr>
          <w:rFonts w:ascii="Barlow" w:hAnsi="Barlow" w:cs="Arial"/>
          <w:b/>
          <w:bCs/>
          <w:sz w:val="26"/>
          <w:szCs w:val="26"/>
          <w:lang w:val="pl-PL"/>
        </w:rPr>
        <w:t>OODYEAR GOTOWY NA NOWY SEZON WYŚCIGÓW POJAZDÓW CIĘŻAROWYCH</w:t>
      </w:r>
    </w:p>
    <w:p w14:paraId="57127635" w14:textId="77777777" w:rsidR="002C0A19" w:rsidRPr="003E64C1" w:rsidRDefault="002C0A19" w:rsidP="003E64C1">
      <w:pPr>
        <w:spacing w:after="0" w:line="240" w:lineRule="auto"/>
        <w:ind w:left="720" w:hanging="720"/>
        <w:rPr>
          <w:rFonts w:ascii="Barlow" w:hAnsi="Barlow" w:cs="Arial"/>
          <w:b/>
          <w:bCs/>
          <w:sz w:val="26"/>
          <w:szCs w:val="26"/>
          <w:lang w:val="pl-PL"/>
        </w:rPr>
      </w:pPr>
    </w:p>
    <w:p w14:paraId="1F6A689F" w14:textId="35836BD9" w:rsidR="003E64C1" w:rsidRDefault="0059336C" w:rsidP="002C0A19">
      <w:pPr>
        <w:spacing w:after="0" w:line="240" w:lineRule="auto"/>
        <w:ind w:left="720" w:hanging="720"/>
        <w:rPr>
          <w:rFonts w:ascii="Barlow" w:hAnsi="Barlow" w:cs="Arial"/>
          <w:b/>
          <w:bCs/>
          <w:sz w:val="24"/>
          <w:szCs w:val="24"/>
          <w:lang w:val="pl-PL"/>
        </w:rPr>
      </w:pPr>
      <w:r>
        <w:rPr>
          <w:rFonts w:ascii="Barlow" w:hAnsi="Barlow" w:cs="Arial"/>
          <w:b/>
          <w:bCs/>
          <w:sz w:val="24"/>
          <w:szCs w:val="24"/>
          <w:lang w:val="pl-PL"/>
        </w:rPr>
        <w:t>Marka w</w:t>
      </w:r>
      <w:r w:rsidR="002C0A19" w:rsidRPr="002C0A19">
        <w:rPr>
          <w:rFonts w:ascii="Barlow" w:hAnsi="Barlow" w:cs="Arial"/>
          <w:b/>
          <w:bCs/>
          <w:sz w:val="24"/>
          <w:szCs w:val="24"/>
          <w:lang w:val="pl-PL"/>
        </w:rPr>
        <w:t>spiera nowe talenty w Pucharze Goodyear</w:t>
      </w:r>
      <w:r w:rsidR="002C0A19">
        <w:rPr>
          <w:rFonts w:ascii="Barlow" w:hAnsi="Barlow" w:cs="Arial"/>
          <w:b/>
          <w:bCs/>
          <w:sz w:val="24"/>
          <w:szCs w:val="24"/>
          <w:lang w:val="pl-PL"/>
        </w:rPr>
        <w:t>.</w:t>
      </w:r>
    </w:p>
    <w:p w14:paraId="703E4A88" w14:textId="77777777" w:rsidR="002C0A19" w:rsidRPr="003E64C1" w:rsidRDefault="002C0A19" w:rsidP="002C0A19">
      <w:pPr>
        <w:spacing w:after="0" w:line="240" w:lineRule="auto"/>
        <w:ind w:left="720" w:hanging="720"/>
        <w:rPr>
          <w:rFonts w:ascii="Barlow" w:hAnsi="Barlow" w:cs="Arial"/>
          <w:b/>
          <w:bCs/>
          <w:sz w:val="24"/>
          <w:szCs w:val="24"/>
          <w:lang w:val="pl-PL"/>
        </w:rPr>
      </w:pPr>
    </w:p>
    <w:p w14:paraId="1E17361B" w14:textId="31E490FB" w:rsidR="002C0A19" w:rsidRPr="002C0A19" w:rsidRDefault="004E7361" w:rsidP="002C0A19">
      <w:pPr>
        <w:spacing w:after="240"/>
        <w:rPr>
          <w:rFonts w:ascii="Barlow" w:hAnsi="Barlow" w:cs="Arial"/>
          <w:sz w:val="22"/>
          <w:szCs w:val="22"/>
          <w:lang w:val="pl-PL"/>
        </w:rPr>
      </w:pPr>
      <w:r w:rsidRPr="003E64C1">
        <w:rPr>
          <w:rFonts w:ascii="Barlow" w:hAnsi="Barlow" w:cs="Arial"/>
          <w:sz w:val="22"/>
          <w:szCs w:val="22"/>
          <w:lang w:val="pl-PL"/>
        </w:rPr>
        <w:t>Warszawa</w:t>
      </w:r>
      <w:r w:rsidR="00F57512" w:rsidRPr="003E64C1">
        <w:rPr>
          <w:rFonts w:ascii="Barlow" w:hAnsi="Barlow" w:cs="Arial"/>
          <w:sz w:val="22"/>
          <w:szCs w:val="22"/>
          <w:lang w:val="pl-PL"/>
        </w:rPr>
        <w:t xml:space="preserve">, </w:t>
      </w:r>
      <w:r w:rsidR="00487E4D">
        <w:rPr>
          <w:rFonts w:ascii="Barlow" w:hAnsi="Barlow" w:cs="Arial"/>
          <w:sz w:val="22"/>
          <w:szCs w:val="22"/>
          <w:lang w:val="pl-PL"/>
        </w:rPr>
        <w:t>17</w:t>
      </w:r>
      <w:r w:rsidRPr="003E64C1">
        <w:rPr>
          <w:rFonts w:ascii="Barlow" w:hAnsi="Barlow" w:cs="Arial"/>
          <w:sz w:val="22"/>
          <w:szCs w:val="22"/>
          <w:lang w:val="pl-PL"/>
        </w:rPr>
        <w:t xml:space="preserve"> </w:t>
      </w:r>
      <w:r w:rsidR="007D0758">
        <w:rPr>
          <w:rFonts w:ascii="Barlow" w:hAnsi="Barlow" w:cs="Arial"/>
          <w:sz w:val="22"/>
          <w:szCs w:val="22"/>
          <w:lang w:val="pl-PL"/>
        </w:rPr>
        <w:t>czerwca</w:t>
      </w:r>
      <w:r w:rsidR="00F57512" w:rsidRPr="003E64C1">
        <w:rPr>
          <w:rFonts w:ascii="Barlow" w:hAnsi="Barlow" w:cs="Arial"/>
          <w:sz w:val="22"/>
          <w:szCs w:val="22"/>
          <w:lang w:val="pl-PL"/>
        </w:rPr>
        <w:t xml:space="preserve"> 2021</w:t>
      </w:r>
      <w:r w:rsidRPr="003E64C1">
        <w:rPr>
          <w:rFonts w:ascii="Barlow" w:hAnsi="Barlow" w:cs="Arial"/>
          <w:sz w:val="22"/>
          <w:szCs w:val="22"/>
          <w:lang w:val="pl-PL"/>
        </w:rPr>
        <w:t xml:space="preserve"> r.</w:t>
      </w:r>
      <w:r w:rsidR="00F57512" w:rsidRPr="003E64C1">
        <w:rPr>
          <w:rFonts w:ascii="Barlow" w:hAnsi="Barlow" w:cs="Arial"/>
          <w:sz w:val="22"/>
          <w:szCs w:val="22"/>
          <w:lang w:val="pl-PL"/>
        </w:rPr>
        <w:t xml:space="preserve"> – </w:t>
      </w:r>
      <w:r w:rsidR="00795242">
        <w:rPr>
          <w:rFonts w:ascii="Barlow" w:hAnsi="Barlow" w:cs="Arial"/>
          <w:sz w:val="22"/>
          <w:szCs w:val="22"/>
          <w:lang w:val="pl-PL"/>
        </w:rPr>
        <w:t>Zmagania</w:t>
      </w:r>
      <w:r w:rsidR="002C0A19">
        <w:rPr>
          <w:rFonts w:ascii="Barlow" w:hAnsi="Barlow" w:cs="Arial"/>
          <w:sz w:val="22"/>
          <w:szCs w:val="22"/>
          <w:lang w:val="pl-PL"/>
        </w:rPr>
        <w:t xml:space="preserve"> na węgierskim torze </w:t>
      </w:r>
      <w:proofErr w:type="spellStart"/>
      <w:r w:rsidR="002C0A19" w:rsidRPr="002C0A19">
        <w:rPr>
          <w:rFonts w:ascii="Barlow" w:hAnsi="Barlow" w:cs="Arial"/>
          <w:sz w:val="22"/>
          <w:szCs w:val="22"/>
          <w:lang w:val="pl-PL"/>
        </w:rPr>
        <w:t>Hungaroring</w:t>
      </w:r>
      <w:proofErr w:type="spellEnd"/>
      <w:r w:rsidR="002C0A19">
        <w:rPr>
          <w:rFonts w:ascii="Barlow" w:hAnsi="Barlow" w:cs="Arial"/>
          <w:sz w:val="22"/>
          <w:szCs w:val="22"/>
          <w:lang w:val="pl-PL"/>
        </w:rPr>
        <w:t xml:space="preserve"> zainaugurował</w:t>
      </w:r>
      <w:r w:rsidR="00795242">
        <w:rPr>
          <w:rFonts w:ascii="Barlow" w:hAnsi="Barlow" w:cs="Arial"/>
          <w:sz w:val="22"/>
          <w:szCs w:val="22"/>
          <w:lang w:val="pl-PL"/>
        </w:rPr>
        <w:t>y</w:t>
      </w:r>
      <w:r w:rsidR="002C0A19">
        <w:rPr>
          <w:rFonts w:ascii="Barlow" w:hAnsi="Barlow" w:cs="Arial"/>
          <w:sz w:val="22"/>
          <w:szCs w:val="22"/>
          <w:lang w:val="pl-PL"/>
        </w:rPr>
        <w:t xml:space="preserve"> kolejny sezon </w:t>
      </w:r>
      <w:r w:rsidR="002C0A19" w:rsidRPr="002C0A19">
        <w:rPr>
          <w:rFonts w:ascii="Barlow" w:hAnsi="Barlow" w:cs="Arial"/>
          <w:sz w:val="22"/>
          <w:szCs w:val="22"/>
          <w:lang w:val="pl-PL"/>
        </w:rPr>
        <w:t xml:space="preserve">Mistrzostw Europy FIA w Wyścigach Pojazdów Ciężarowych (ETRC). Szesnastu pretendentów do tytułu mistrzowskiego </w:t>
      </w:r>
      <w:r w:rsidR="002C0A19">
        <w:rPr>
          <w:rFonts w:ascii="Barlow" w:hAnsi="Barlow" w:cs="Arial"/>
          <w:sz w:val="22"/>
          <w:szCs w:val="22"/>
          <w:lang w:val="pl-PL"/>
        </w:rPr>
        <w:t>powalczy ze sobą podczas</w:t>
      </w:r>
      <w:r w:rsidR="002C0A19" w:rsidRPr="002C0A19">
        <w:rPr>
          <w:rFonts w:ascii="Barlow" w:hAnsi="Barlow" w:cs="Arial"/>
          <w:sz w:val="22"/>
          <w:szCs w:val="22"/>
          <w:lang w:val="pl-PL"/>
        </w:rPr>
        <w:t xml:space="preserve"> 7 imprez i 30 wyścigów, a wszyscy pojadą na specjalnie opracowanych oponach Goodyear do </w:t>
      </w:r>
      <w:r w:rsidR="002C0A19">
        <w:rPr>
          <w:rFonts w:ascii="Barlow" w:hAnsi="Barlow" w:cs="Arial"/>
          <w:sz w:val="22"/>
          <w:szCs w:val="22"/>
          <w:lang w:val="pl-PL"/>
        </w:rPr>
        <w:t>pojazdów</w:t>
      </w:r>
      <w:r w:rsidR="002C0A19" w:rsidRPr="002C0A19">
        <w:rPr>
          <w:rFonts w:ascii="Barlow" w:hAnsi="Barlow" w:cs="Arial"/>
          <w:sz w:val="22"/>
          <w:szCs w:val="22"/>
          <w:lang w:val="pl-PL"/>
        </w:rPr>
        <w:t xml:space="preserve"> ciężarowych. Na czele stawki </w:t>
      </w:r>
      <w:r w:rsidR="00795242">
        <w:rPr>
          <w:rFonts w:ascii="Barlow" w:hAnsi="Barlow" w:cs="Arial"/>
          <w:sz w:val="22"/>
          <w:szCs w:val="22"/>
          <w:lang w:val="pl-PL"/>
        </w:rPr>
        <w:t xml:space="preserve">stoi </w:t>
      </w:r>
      <w:r w:rsidR="002C0A19" w:rsidRPr="002C0A19">
        <w:rPr>
          <w:rFonts w:ascii="Barlow" w:hAnsi="Barlow" w:cs="Arial"/>
          <w:sz w:val="22"/>
          <w:szCs w:val="22"/>
          <w:lang w:val="pl-PL"/>
        </w:rPr>
        <w:t xml:space="preserve">sześciokrotny mistrz </w:t>
      </w:r>
      <w:proofErr w:type="spellStart"/>
      <w:r w:rsidR="002C0A19" w:rsidRPr="002C0A19">
        <w:rPr>
          <w:rFonts w:ascii="Barlow" w:hAnsi="Barlow" w:cs="Arial"/>
          <w:sz w:val="22"/>
          <w:szCs w:val="22"/>
          <w:lang w:val="pl-PL"/>
        </w:rPr>
        <w:t>Jochen</w:t>
      </w:r>
      <w:proofErr w:type="spellEnd"/>
      <w:r w:rsidR="002C0A19" w:rsidRPr="002C0A19">
        <w:rPr>
          <w:rFonts w:ascii="Barlow" w:hAnsi="Barlow" w:cs="Arial"/>
          <w:sz w:val="22"/>
          <w:szCs w:val="22"/>
          <w:lang w:val="pl-PL"/>
        </w:rPr>
        <w:t xml:space="preserve"> Hahn, a</w:t>
      </w:r>
      <w:r w:rsidR="002C0A19">
        <w:rPr>
          <w:rFonts w:ascii="Barlow" w:hAnsi="Barlow" w:cs="Arial"/>
          <w:sz w:val="22"/>
          <w:szCs w:val="22"/>
          <w:lang w:val="pl-PL"/>
        </w:rPr>
        <w:t> </w:t>
      </w:r>
      <w:r w:rsidR="002C0A19" w:rsidRPr="002C0A19">
        <w:rPr>
          <w:rFonts w:ascii="Barlow" w:hAnsi="Barlow" w:cs="Arial"/>
          <w:sz w:val="22"/>
          <w:szCs w:val="22"/>
          <w:lang w:val="pl-PL"/>
        </w:rPr>
        <w:t xml:space="preserve">faworytem jest dwukrotny mistrz Norbert Kiss, pilotujący ciężarówkę MAN.  </w:t>
      </w:r>
    </w:p>
    <w:p w14:paraId="79F1E770" w14:textId="6D5FB747" w:rsidR="002C0A19" w:rsidRPr="002C0A19" w:rsidRDefault="002C0A19" w:rsidP="002C0A19">
      <w:pPr>
        <w:spacing w:after="240"/>
        <w:rPr>
          <w:rFonts w:ascii="Barlow" w:hAnsi="Barlow" w:cs="Arial"/>
          <w:sz w:val="22"/>
          <w:szCs w:val="22"/>
          <w:lang w:val="pl-PL"/>
        </w:rPr>
      </w:pPr>
      <w:r w:rsidRPr="002C0A19">
        <w:rPr>
          <w:rFonts w:ascii="Barlow" w:hAnsi="Barlow" w:cs="Arial"/>
          <w:sz w:val="22"/>
          <w:szCs w:val="22"/>
          <w:lang w:val="pl-PL"/>
        </w:rPr>
        <w:t xml:space="preserve">Goodyear jest częścią świata ETRC od prawie dwóch dekad. Opony dostarczane wszystkim rywalizującym zespołom są w stanie </w:t>
      </w:r>
      <w:r>
        <w:rPr>
          <w:rFonts w:ascii="Barlow" w:hAnsi="Barlow" w:cs="Arial"/>
          <w:sz w:val="22"/>
          <w:szCs w:val="22"/>
          <w:lang w:val="pl-PL"/>
        </w:rPr>
        <w:t>przenieść</w:t>
      </w:r>
      <w:r w:rsidRPr="002C0A19">
        <w:rPr>
          <w:rFonts w:ascii="Barlow" w:hAnsi="Barlow" w:cs="Arial"/>
          <w:sz w:val="22"/>
          <w:szCs w:val="22"/>
          <w:lang w:val="pl-PL"/>
        </w:rPr>
        <w:t xml:space="preserve"> ogromny moment obrotowy wynoszący 5500 </w:t>
      </w:r>
      <w:proofErr w:type="spellStart"/>
      <w:r w:rsidRPr="002C0A19">
        <w:rPr>
          <w:rFonts w:ascii="Barlow" w:hAnsi="Barlow" w:cs="Arial"/>
          <w:sz w:val="22"/>
          <w:szCs w:val="22"/>
          <w:lang w:val="pl-PL"/>
        </w:rPr>
        <w:t>Nm</w:t>
      </w:r>
      <w:proofErr w:type="spellEnd"/>
      <w:r w:rsidRPr="002C0A19">
        <w:rPr>
          <w:rFonts w:ascii="Barlow" w:hAnsi="Barlow" w:cs="Arial"/>
          <w:sz w:val="22"/>
          <w:szCs w:val="22"/>
          <w:lang w:val="pl-PL"/>
        </w:rPr>
        <w:t xml:space="preserve">, który pozwala rozpędzić ciężarówki od 0 do 100 km/h w </w:t>
      </w:r>
      <w:r>
        <w:rPr>
          <w:rFonts w:ascii="Barlow" w:hAnsi="Barlow" w:cs="Arial"/>
          <w:sz w:val="22"/>
          <w:szCs w:val="22"/>
          <w:lang w:val="pl-PL"/>
        </w:rPr>
        <w:t xml:space="preserve">zaledwie </w:t>
      </w:r>
      <w:r w:rsidRPr="002C0A19">
        <w:rPr>
          <w:rFonts w:ascii="Barlow" w:hAnsi="Barlow" w:cs="Arial"/>
          <w:sz w:val="22"/>
          <w:szCs w:val="22"/>
          <w:lang w:val="pl-PL"/>
        </w:rPr>
        <w:t xml:space="preserve">pięć sekund. </w:t>
      </w:r>
    </w:p>
    <w:p w14:paraId="0F720BDB" w14:textId="1BFA7FA5" w:rsidR="002C0A19" w:rsidRPr="002C0A19" w:rsidRDefault="002C0A19" w:rsidP="002C0A19">
      <w:pPr>
        <w:spacing w:after="240"/>
        <w:rPr>
          <w:rFonts w:ascii="Barlow" w:hAnsi="Barlow" w:cs="Arial"/>
          <w:b/>
          <w:bCs/>
          <w:sz w:val="22"/>
          <w:szCs w:val="22"/>
          <w:lang w:val="pl-PL"/>
        </w:rPr>
      </w:pPr>
      <w:r w:rsidRPr="002C0A19">
        <w:rPr>
          <w:rFonts w:ascii="Barlow" w:hAnsi="Barlow" w:cs="Arial"/>
          <w:b/>
          <w:bCs/>
          <w:sz w:val="22"/>
          <w:szCs w:val="22"/>
          <w:lang w:val="pl-PL"/>
        </w:rPr>
        <w:t xml:space="preserve">Wspieranie nowych talentów </w:t>
      </w:r>
    </w:p>
    <w:p w14:paraId="44413BF8" w14:textId="7DA0B86E" w:rsidR="002C0A19" w:rsidRPr="002C0A19" w:rsidRDefault="00696721" w:rsidP="002C0A19">
      <w:pPr>
        <w:spacing w:after="240"/>
        <w:rPr>
          <w:rFonts w:ascii="Barlow" w:hAnsi="Barlow" w:cs="Arial"/>
          <w:sz w:val="22"/>
          <w:szCs w:val="22"/>
          <w:lang w:val="pl-PL"/>
        </w:rPr>
      </w:pPr>
      <w:r>
        <w:rPr>
          <w:rFonts w:ascii="Barlow" w:hAnsi="Barlow" w:cs="Arial"/>
          <w:sz w:val="22"/>
          <w:szCs w:val="22"/>
          <w:lang w:val="pl-PL"/>
        </w:rPr>
        <w:t>Producent opon</w:t>
      </w:r>
      <w:r w:rsidR="002C0A19" w:rsidRPr="002C0A19">
        <w:rPr>
          <w:rFonts w:ascii="Barlow" w:hAnsi="Barlow" w:cs="Arial"/>
          <w:sz w:val="22"/>
          <w:szCs w:val="22"/>
          <w:lang w:val="pl-PL"/>
        </w:rPr>
        <w:t xml:space="preserve"> z dumą kontynuuje wsparcie dla nowych talentów w ETRC poprzez </w:t>
      </w:r>
      <w:r>
        <w:rPr>
          <w:rFonts w:ascii="Barlow" w:hAnsi="Barlow" w:cs="Arial"/>
          <w:sz w:val="22"/>
          <w:szCs w:val="22"/>
          <w:lang w:val="pl-PL"/>
        </w:rPr>
        <w:t>„</w:t>
      </w:r>
      <w:r w:rsidR="002C0A19" w:rsidRPr="002C0A19">
        <w:rPr>
          <w:rFonts w:ascii="Barlow" w:hAnsi="Barlow" w:cs="Arial"/>
          <w:sz w:val="22"/>
          <w:szCs w:val="22"/>
          <w:lang w:val="pl-PL"/>
        </w:rPr>
        <w:t>Puchar Goodyear</w:t>
      </w:r>
      <w:r>
        <w:rPr>
          <w:rFonts w:ascii="Barlow" w:hAnsi="Barlow" w:cs="Arial"/>
          <w:sz w:val="22"/>
          <w:szCs w:val="22"/>
          <w:lang w:val="pl-PL"/>
        </w:rPr>
        <w:t>”</w:t>
      </w:r>
      <w:r w:rsidR="002C0A19" w:rsidRPr="002C0A19">
        <w:rPr>
          <w:rFonts w:ascii="Barlow" w:hAnsi="Barlow" w:cs="Arial"/>
          <w:sz w:val="22"/>
          <w:szCs w:val="22"/>
          <w:lang w:val="pl-PL"/>
        </w:rPr>
        <w:t>, promując</w:t>
      </w:r>
      <w:r w:rsidR="002C0A19">
        <w:rPr>
          <w:rFonts w:ascii="Barlow" w:hAnsi="Barlow" w:cs="Arial"/>
          <w:sz w:val="22"/>
          <w:szCs w:val="22"/>
          <w:lang w:val="pl-PL"/>
        </w:rPr>
        <w:t xml:space="preserve">y </w:t>
      </w:r>
      <w:r w:rsidR="002C0A19" w:rsidRPr="002C0A19">
        <w:rPr>
          <w:rFonts w:ascii="Barlow" w:hAnsi="Barlow" w:cs="Arial"/>
          <w:sz w:val="22"/>
          <w:szCs w:val="22"/>
          <w:lang w:val="pl-PL"/>
        </w:rPr>
        <w:t xml:space="preserve">przyszłe gwiazdy kierownicy. </w:t>
      </w:r>
    </w:p>
    <w:p w14:paraId="2ACE0C71" w14:textId="33791338" w:rsidR="002C0A19" w:rsidRPr="002C0A19" w:rsidRDefault="00696721" w:rsidP="002C0A19">
      <w:pPr>
        <w:spacing w:after="240"/>
        <w:rPr>
          <w:rFonts w:ascii="Barlow" w:hAnsi="Barlow" w:cs="Arial"/>
          <w:sz w:val="22"/>
          <w:szCs w:val="22"/>
          <w:lang w:val="pl-PL"/>
        </w:rPr>
      </w:pPr>
      <w:r>
        <w:rPr>
          <w:rFonts w:ascii="Barlow" w:hAnsi="Barlow" w:cs="Arial"/>
          <w:sz w:val="22"/>
          <w:szCs w:val="22"/>
          <w:lang w:val="pl-PL"/>
        </w:rPr>
        <w:t xml:space="preserve">Ta specjalna kategoria została stworzona z myślą o </w:t>
      </w:r>
      <w:r w:rsidR="002C0A19" w:rsidRPr="002C0A19">
        <w:rPr>
          <w:rFonts w:ascii="Barlow" w:hAnsi="Barlow" w:cs="Arial"/>
          <w:sz w:val="22"/>
          <w:szCs w:val="22"/>
          <w:lang w:val="pl-PL"/>
        </w:rPr>
        <w:t>mniej doświadczonych kierowc</w:t>
      </w:r>
      <w:r>
        <w:rPr>
          <w:rFonts w:ascii="Barlow" w:hAnsi="Barlow" w:cs="Arial"/>
          <w:sz w:val="22"/>
          <w:szCs w:val="22"/>
          <w:lang w:val="pl-PL"/>
        </w:rPr>
        <w:t>ach</w:t>
      </w:r>
      <w:r w:rsidR="002C0A19" w:rsidRPr="002C0A19">
        <w:rPr>
          <w:rFonts w:ascii="Barlow" w:hAnsi="Barlow" w:cs="Arial"/>
          <w:sz w:val="22"/>
          <w:szCs w:val="22"/>
          <w:lang w:val="pl-PL"/>
        </w:rPr>
        <w:t xml:space="preserve"> w</w:t>
      </w:r>
      <w:r>
        <w:rPr>
          <w:rFonts w:ascii="Barlow" w:hAnsi="Barlow" w:cs="Arial"/>
          <w:sz w:val="22"/>
          <w:szCs w:val="22"/>
          <w:lang w:val="pl-PL"/>
        </w:rPr>
        <w:t> </w:t>
      </w:r>
      <w:r w:rsidR="002C0A19" w:rsidRPr="002C0A19">
        <w:rPr>
          <w:rFonts w:ascii="Barlow" w:hAnsi="Barlow" w:cs="Arial"/>
          <w:sz w:val="22"/>
          <w:szCs w:val="22"/>
          <w:lang w:val="pl-PL"/>
        </w:rPr>
        <w:t>ETRC</w:t>
      </w:r>
      <w:r>
        <w:rPr>
          <w:rFonts w:ascii="Barlow" w:hAnsi="Barlow" w:cs="Arial"/>
          <w:sz w:val="22"/>
          <w:szCs w:val="22"/>
          <w:lang w:val="pl-PL"/>
        </w:rPr>
        <w:t xml:space="preserve"> i nie dotyczy </w:t>
      </w:r>
      <w:r w:rsidR="002C0A19" w:rsidRPr="002C0A19">
        <w:rPr>
          <w:rFonts w:ascii="Barlow" w:hAnsi="Barlow" w:cs="Arial"/>
          <w:sz w:val="22"/>
          <w:szCs w:val="22"/>
          <w:lang w:val="pl-PL"/>
        </w:rPr>
        <w:t xml:space="preserve">byłych mistrzów i pierwszej ósemki </w:t>
      </w:r>
      <w:r w:rsidR="002C0A19">
        <w:rPr>
          <w:rFonts w:ascii="Barlow" w:hAnsi="Barlow" w:cs="Arial"/>
          <w:sz w:val="22"/>
          <w:szCs w:val="22"/>
          <w:lang w:val="pl-PL"/>
        </w:rPr>
        <w:t xml:space="preserve">z </w:t>
      </w:r>
      <w:r w:rsidR="002C0A19" w:rsidRPr="002C0A19">
        <w:rPr>
          <w:rFonts w:ascii="Barlow" w:hAnsi="Barlow" w:cs="Arial"/>
          <w:sz w:val="22"/>
          <w:szCs w:val="22"/>
          <w:lang w:val="pl-PL"/>
        </w:rPr>
        <w:t xml:space="preserve">poprzedniego sezonu. Daje to początkującym kierowcom możliwość zwrócenia na siebie uwagi mediów i </w:t>
      </w:r>
      <w:r w:rsidR="002C0A19">
        <w:rPr>
          <w:rFonts w:ascii="Barlow" w:hAnsi="Barlow" w:cs="Arial"/>
          <w:sz w:val="22"/>
          <w:szCs w:val="22"/>
          <w:lang w:val="pl-PL"/>
        </w:rPr>
        <w:t xml:space="preserve">szansę na równą </w:t>
      </w:r>
      <w:r w:rsidR="002C0A19" w:rsidRPr="002C0A19">
        <w:rPr>
          <w:rFonts w:ascii="Barlow" w:hAnsi="Barlow" w:cs="Arial"/>
          <w:sz w:val="22"/>
          <w:szCs w:val="22"/>
          <w:lang w:val="pl-PL"/>
        </w:rPr>
        <w:t>rywalizacj</w:t>
      </w:r>
      <w:r w:rsidR="002C0A19">
        <w:rPr>
          <w:rFonts w:ascii="Barlow" w:hAnsi="Barlow" w:cs="Arial"/>
          <w:sz w:val="22"/>
          <w:szCs w:val="22"/>
          <w:lang w:val="pl-PL"/>
        </w:rPr>
        <w:t>ę</w:t>
      </w:r>
      <w:r w:rsidR="002C0A19" w:rsidRPr="002C0A19">
        <w:rPr>
          <w:rFonts w:ascii="Barlow" w:hAnsi="Barlow" w:cs="Arial"/>
          <w:sz w:val="22"/>
          <w:szCs w:val="22"/>
          <w:lang w:val="pl-PL"/>
        </w:rPr>
        <w:t xml:space="preserve"> o własne nagrody i punkty. </w:t>
      </w:r>
    </w:p>
    <w:p w14:paraId="0C93D030" w14:textId="7C9D404B" w:rsidR="002C0A19" w:rsidRPr="002C0A19" w:rsidRDefault="002C0A19" w:rsidP="002C0A19">
      <w:pPr>
        <w:spacing w:after="240"/>
        <w:rPr>
          <w:rFonts w:ascii="Barlow" w:hAnsi="Barlow" w:cs="Arial"/>
          <w:sz w:val="22"/>
          <w:szCs w:val="22"/>
          <w:lang w:val="pl-PL"/>
        </w:rPr>
      </w:pPr>
      <w:r w:rsidRPr="002C0A19">
        <w:rPr>
          <w:rFonts w:ascii="Barlow" w:hAnsi="Barlow" w:cs="Arial"/>
          <w:b/>
          <w:bCs/>
          <w:sz w:val="22"/>
          <w:szCs w:val="22"/>
          <w:lang w:val="pl-PL"/>
        </w:rPr>
        <w:t>Maciej Szymański, dyrektor ds. marketingu opon użytkowych w Europie</w:t>
      </w:r>
      <w:r>
        <w:rPr>
          <w:rFonts w:ascii="Barlow" w:hAnsi="Barlow" w:cs="Arial"/>
          <w:sz w:val="22"/>
          <w:szCs w:val="22"/>
          <w:lang w:val="pl-PL"/>
        </w:rPr>
        <w:t>, powiedział</w:t>
      </w:r>
      <w:r w:rsidRPr="002C0A19">
        <w:rPr>
          <w:rFonts w:ascii="Barlow" w:hAnsi="Barlow" w:cs="Arial"/>
          <w:sz w:val="22"/>
          <w:szCs w:val="22"/>
          <w:lang w:val="pl-PL"/>
        </w:rPr>
        <w:t xml:space="preserve">: </w:t>
      </w:r>
      <w:r>
        <w:rPr>
          <w:rFonts w:ascii="Barlow" w:hAnsi="Barlow" w:cs="Arial"/>
          <w:sz w:val="22"/>
          <w:szCs w:val="22"/>
          <w:lang w:val="pl-PL"/>
        </w:rPr>
        <w:t>„</w:t>
      </w:r>
      <w:r w:rsidRPr="002C0A19">
        <w:rPr>
          <w:rFonts w:ascii="Barlow" w:hAnsi="Barlow" w:cs="Arial"/>
          <w:sz w:val="22"/>
          <w:szCs w:val="22"/>
          <w:lang w:val="pl-PL"/>
        </w:rPr>
        <w:t xml:space="preserve">Goodyear jest w czołówce </w:t>
      </w:r>
      <w:r>
        <w:rPr>
          <w:rFonts w:ascii="Barlow" w:hAnsi="Barlow" w:cs="Arial"/>
          <w:sz w:val="22"/>
          <w:szCs w:val="22"/>
          <w:lang w:val="pl-PL"/>
        </w:rPr>
        <w:t xml:space="preserve">światowego </w:t>
      </w:r>
      <w:proofErr w:type="spellStart"/>
      <w:r>
        <w:rPr>
          <w:rFonts w:ascii="Barlow" w:hAnsi="Barlow" w:cs="Arial"/>
          <w:sz w:val="22"/>
          <w:szCs w:val="22"/>
          <w:lang w:val="pl-PL"/>
        </w:rPr>
        <w:t>motorsportu</w:t>
      </w:r>
      <w:proofErr w:type="spellEnd"/>
      <w:r w:rsidRPr="002C0A19">
        <w:rPr>
          <w:rFonts w:ascii="Barlow" w:hAnsi="Barlow" w:cs="Arial"/>
          <w:sz w:val="22"/>
          <w:szCs w:val="22"/>
          <w:lang w:val="pl-PL"/>
        </w:rPr>
        <w:t>, od dawna angażujemy się w ETRC i jesteśmy dumni, że możemy brać udział w promowaniu i wyróżnianiu młodych talentów. Puchar Goodyear pozwoli zwrócić większą uwagę na te przyszłe gwiazdy, ich sponsorów i partnerów.</w:t>
      </w:r>
      <w:r>
        <w:rPr>
          <w:rFonts w:ascii="Barlow" w:hAnsi="Barlow" w:cs="Arial"/>
          <w:sz w:val="22"/>
          <w:szCs w:val="22"/>
          <w:lang w:val="pl-PL"/>
        </w:rPr>
        <w:t>”</w:t>
      </w:r>
      <w:r w:rsidRPr="002C0A19">
        <w:rPr>
          <w:rFonts w:ascii="Barlow" w:hAnsi="Barlow" w:cs="Arial"/>
          <w:sz w:val="22"/>
          <w:szCs w:val="22"/>
          <w:lang w:val="pl-PL"/>
        </w:rPr>
        <w:t xml:space="preserve"> </w:t>
      </w:r>
    </w:p>
    <w:p w14:paraId="17A35261" w14:textId="7533AD71" w:rsidR="002C0A19" w:rsidRPr="002C0A19" w:rsidRDefault="002C0A19" w:rsidP="002C0A19">
      <w:pPr>
        <w:spacing w:after="240"/>
        <w:rPr>
          <w:rFonts w:ascii="Barlow" w:hAnsi="Barlow" w:cs="Arial"/>
          <w:sz w:val="22"/>
          <w:szCs w:val="22"/>
          <w:lang w:val="pl-PL"/>
        </w:rPr>
      </w:pPr>
      <w:r w:rsidRPr="002C0A19">
        <w:rPr>
          <w:rFonts w:ascii="Barlow" w:hAnsi="Barlow" w:cs="Arial"/>
          <w:b/>
          <w:bCs/>
          <w:sz w:val="22"/>
          <w:szCs w:val="22"/>
          <w:lang w:val="pl-PL"/>
        </w:rPr>
        <w:t>Georg Fuchs i Rolf Werner, dyrektorzy generalni Europejskiego Stowarzyszenia Wyścigów Pojazdów Ciężarowych ETRA</w:t>
      </w:r>
      <w:r>
        <w:rPr>
          <w:rFonts w:ascii="Barlow" w:hAnsi="Barlow" w:cs="Arial"/>
          <w:b/>
          <w:bCs/>
          <w:sz w:val="22"/>
          <w:szCs w:val="22"/>
          <w:lang w:val="pl-PL"/>
        </w:rPr>
        <w:t xml:space="preserve">, </w:t>
      </w:r>
      <w:r>
        <w:rPr>
          <w:rFonts w:ascii="Barlow" w:hAnsi="Barlow" w:cs="Arial"/>
          <w:sz w:val="22"/>
          <w:szCs w:val="22"/>
          <w:lang w:val="pl-PL"/>
        </w:rPr>
        <w:t>dodali</w:t>
      </w:r>
      <w:r w:rsidRPr="002C0A19">
        <w:rPr>
          <w:rFonts w:ascii="Barlow" w:hAnsi="Barlow" w:cs="Arial"/>
          <w:sz w:val="22"/>
          <w:szCs w:val="22"/>
          <w:lang w:val="pl-PL"/>
        </w:rPr>
        <w:t xml:space="preserve">: </w:t>
      </w:r>
      <w:r>
        <w:rPr>
          <w:rFonts w:ascii="Barlow" w:hAnsi="Barlow" w:cs="Arial"/>
          <w:sz w:val="22"/>
          <w:szCs w:val="22"/>
          <w:lang w:val="pl-PL"/>
        </w:rPr>
        <w:t>„</w:t>
      </w:r>
      <w:r w:rsidRPr="002C0A19">
        <w:rPr>
          <w:rFonts w:ascii="Barlow" w:hAnsi="Barlow" w:cs="Arial"/>
          <w:sz w:val="22"/>
          <w:szCs w:val="22"/>
          <w:lang w:val="pl-PL"/>
        </w:rPr>
        <w:t xml:space="preserve">Bardzo się cieszymy, że możemy ponownie powitać Goodyear jako sponsora tytularnego </w:t>
      </w:r>
      <w:r w:rsidR="00696721">
        <w:rPr>
          <w:rFonts w:ascii="Barlow" w:hAnsi="Barlow" w:cs="Arial"/>
          <w:sz w:val="22"/>
          <w:szCs w:val="22"/>
          <w:lang w:val="pl-PL"/>
        </w:rPr>
        <w:t>P</w:t>
      </w:r>
      <w:r w:rsidRPr="002C0A19">
        <w:rPr>
          <w:rFonts w:ascii="Barlow" w:hAnsi="Barlow" w:cs="Arial"/>
          <w:sz w:val="22"/>
          <w:szCs w:val="22"/>
          <w:lang w:val="pl-PL"/>
        </w:rPr>
        <w:t xml:space="preserve">ucharu </w:t>
      </w:r>
      <w:r w:rsidR="00696721">
        <w:rPr>
          <w:rFonts w:ascii="Barlow" w:hAnsi="Barlow" w:cs="Arial"/>
          <w:sz w:val="22"/>
          <w:szCs w:val="22"/>
          <w:lang w:val="pl-PL"/>
        </w:rPr>
        <w:t>P</w:t>
      </w:r>
      <w:r w:rsidRPr="002C0A19">
        <w:rPr>
          <w:rFonts w:ascii="Barlow" w:hAnsi="Barlow" w:cs="Arial"/>
          <w:sz w:val="22"/>
          <w:szCs w:val="22"/>
          <w:lang w:val="pl-PL"/>
        </w:rPr>
        <w:t xml:space="preserve">romotora i podkreślić </w:t>
      </w:r>
      <w:r w:rsidRPr="002C0A19">
        <w:rPr>
          <w:rFonts w:ascii="Barlow" w:hAnsi="Barlow" w:cs="Arial"/>
          <w:sz w:val="22"/>
          <w:szCs w:val="22"/>
          <w:lang w:val="pl-PL"/>
        </w:rPr>
        <w:lastRenderedPageBreak/>
        <w:t xml:space="preserve">tym samym partnerstwo i wsparcie </w:t>
      </w:r>
      <w:r>
        <w:rPr>
          <w:rFonts w:ascii="Barlow" w:hAnsi="Barlow" w:cs="Arial"/>
          <w:sz w:val="22"/>
          <w:szCs w:val="22"/>
          <w:lang w:val="pl-PL"/>
        </w:rPr>
        <w:t>tego producenta</w:t>
      </w:r>
      <w:r w:rsidRPr="002C0A19">
        <w:rPr>
          <w:rFonts w:ascii="Barlow" w:hAnsi="Barlow" w:cs="Arial"/>
          <w:sz w:val="22"/>
          <w:szCs w:val="22"/>
          <w:lang w:val="pl-PL"/>
        </w:rPr>
        <w:t xml:space="preserve"> dla europejskich społeczności wyścigów pojazdów ciężarowych.</w:t>
      </w:r>
      <w:r>
        <w:rPr>
          <w:rFonts w:ascii="Barlow" w:hAnsi="Barlow" w:cs="Arial"/>
          <w:sz w:val="22"/>
          <w:szCs w:val="22"/>
          <w:lang w:val="pl-PL"/>
        </w:rPr>
        <w:t>”</w:t>
      </w:r>
    </w:p>
    <w:p w14:paraId="506F8401" w14:textId="269F6807" w:rsidR="002C0A19" w:rsidRPr="002C0A19" w:rsidRDefault="002C0A19" w:rsidP="002C0A19">
      <w:pPr>
        <w:spacing w:after="240"/>
        <w:rPr>
          <w:rFonts w:ascii="Barlow" w:hAnsi="Barlow" w:cs="Arial"/>
          <w:b/>
          <w:bCs/>
          <w:sz w:val="22"/>
          <w:szCs w:val="22"/>
          <w:lang w:val="pl-PL"/>
        </w:rPr>
      </w:pPr>
      <w:r w:rsidRPr="002C0A19">
        <w:rPr>
          <w:rFonts w:ascii="Barlow" w:hAnsi="Barlow" w:cs="Arial"/>
          <w:b/>
          <w:bCs/>
          <w:sz w:val="22"/>
          <w:szCs w:val="22"/>
          <w:lang w:val="pl-PL"/>
        </w:rPr>
        <w:t>Wiedza z toru wyścigowego</w:t>
      </w:r>
    </w:p>
    <w:p w14:paraId="5617F1D1" w14:textId="607A463F" w:rsidR="002C0A19" w:rsidRPr="002C0A19" w:rsidRDefault="002C0A19" w:rsidP="002C0A19">
      <w:pPr>
        <w:spacing w:after="240"/>
        <w:rPr>
          <w:rFonts w:ascii="Barlow" w:hAnsi="Barlow" w:cs="Arial"/>
          <w:sz w:val="22"/>
          <w:szCs w:val="22"/>
          <w:lang w:val="pl-PL"/>
        </w:rPr>
      </w:pPr>
      <w:r w:rsidRPr="002C0A19">
        <w:rPr>
          <w:rFonts w:ascii="Barlow" w:hAnsi="Barlow" w:cs="Arial"/>
          <w:sz w:val="22"/>
          <w:szCs w:val="22"/>
          <w:lang w:val="pl-PL"/>
        </w:rPr>
        <w:t>Opon</w:t>
      </w:r>
      <w:r w:rsidR="00696721">
        <w:rPr>
          <w:rFonts w:ascii="Barlow" w:hAnsi="Barlow" w:cs="Arial"/>
          <w:sz w:val="22"/>
          <w:szCs w:val="22"/>
          <w:lang w:val="pl-PL"/>
        </w:rPr>
        <w:t>y</w:t>
      </w:r>
      <w:r w:rsidRPr="002C0A19">
        <w:rPr>
          <w:rFonts w:ascii="Barlow" w:hAnsi="Barlow" w:cs="Arial"/>
          <w:sz w:val="22"/>
          <w:szCs w:val="22"/>
          <w:lang w:val="pl-PL"/>
        </w:rPr>
        <w:t xml:space="preserve"> Goodyear </w:t>
      </w:r>
      <w:r>
        <w:rPr>
          <w:rFonts w:ascii="Barlow" w:hAnsi="Barlow" w:cs="Arial"/>
          <w:sz w:val="22"/>
          <w:szCs w:val="22"/>
          <w:lang w:val="pl-PL"/>
        </w:rPr>
        <w:t>wykorzystywan</w:t>
      </w:r>
      <w:r w:rsidR="00696721">
        <w:rPr>
          <w:rFonts w:ascii="Barlow" w:hAnsi="Barlow" w:cs="Arial"/>
          <w:sz w:val="22"/>
          <w:szCs w:val="22"/>
          <w:lang w:val="pl-PL"/>
        </w:rPr>
        <w:t>e</w:t>
      </w:r>
      <w:r>
        <w:rPr>
          <w:rFonts w:ascii="Barlow" w:hAnsi="Barlow" w:cs="Arial"/>
          <w:sz w:val="22"/>
          <w:szCs w:val="22"/>
          <w:lang w:val="pl-PL"/>
        </w:rPr>
        <w:t xml:space="preserve"> podczas </w:t>
      </w:r>
      <w:r w:rsidRPr="002C0A19">
        <w:rPr>
          <w:rFonts w:ascii="Barlow" w:hAnsi="Barlow" w:cs="Arial"/>
          <w:sz w:val="22"/>
          <w:szCs w:val="22"/>
          <w:lang w:val="pl-PL"/>
        </w:rPr>
        <w:t xml:space="preserve">wyścigów </w:t>
      </w:r>
      <w:r>
        <w:rPr>
          <w:rFonts w:ascii="Barlow" w:hAnsi="Barlow" w:cs="Arial"/>
          <w:sz w:val="22"/>
          <w:szCs w:val="22"/>
          <w:lang w:val="pl-PL"/>
        </w:rPr>
        <w:t>pojazdów</w:t>
      </w:r>
      <w:r w:rsidRPr="002C0A19">
        <w:rPr>
          <w:rFonts w:ascii="Barlow" w:hAnsi="Barlow" w:cs="Arial"/>
          <w:sz w:val="22"/>
          <w:szCs w:val="22"/>
          <w:lang w:val="pl-PL"/>
        </w:rPr>
        <w:t xml:space="preserve"> ciężarowych ma</w:t>
      </w:r>
      <w:r w:rsidR="00696721">
        <w:rPr>
          <w:rFonts w:ascii="Barlow" w:hAnsi="Barlow" w:cs="Arial"/>
          <w:sz w:val="22"/>
          <w:szCs w:val="22"/>
          <w:lang w:val="pl-PL"/>
        </w:rPr>
        <w:t>ją</w:t>
      </w:r>
      <w:r w:rsidRPr="002C0A19">
        <w:rPr>
          <w:rFonts w:ascii="Barlow" w:hAnsi="Barlow" w:cs="Arial"/>
          <w:sz w:val="22"/>
          <w:szCs w:val="22"/>
          <w:lang w:val="pl-PL"/>
        </w:rPr>
        <w:t xml:space="preserve"> taki sam rozmiar 315/70R22.5 i tak</w:t>
      </w:r>
      <w:r w:rsidR="00795242">
        <w:rPr>
          <w:rFonts w:ascii="Barlow" w:hAnsi="Barlow" w:cs="Arial"/>
          <w:sz w:val="22"/>
          <w:szCs w:val="22"/>
          <w:lang w:val="pl-PL"/>
        </w:rPr>
        <w:t>i</w:t>
      </w:r>
      <w:r>
        <w:rPr>
          <w:rFonts w:ascii="Barlow" w:hAnsi="Barlow" w:cs="Arial"/>
          <w:sz w:val="22"/>
          <w:szCs w:val="22"/>
          <w:lang w:val="pl-PL"/>
        </w:rPr>
        <w:t xml:space="preserve"> sam </w:t>
      </w:r>
      <w:r w:rsidR="00795242">
        <w:rPr>
          <w:rFonts w:ascii="Barlow" w:hAnsi="Barlow" w:cs="Arial"/>
          <w:sz w:val="22"/>
          <w:szCs w:val="22"/>
          <w:lang w:val="pl-PL"/>
        </w:rPr>
        <w:t>karkas</w:t>
      </w:r>
      <w:r w:rsidRPr="002C0A19">
        <w:rPr>
          <w:rFonts w:ascii="Barlow" w:hAnsi="Barlow" w:cs="Arial"/>
          <w:sz w:val="22"/>
          <w:szCs w:val="22"/>
          <w:lang w:val="pl-PL"/>
        </w:rPr>
        <w:t xml:space="preserve"> jak wiele produktów </w:t>
      </w:r>
      <w:proofErr w:type="spellStart"/>
      <w:r w:rsidRPr="002C0A19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Pr="002C0A19">
        <w:rPr>
          <w:rFonts w:ascii="Barlow" w:hAnsi="Barlow" w:cs="Arial"/>
          <w:sz w:val="22"/>
          <w:szCs w:val="22"/>
          <w:lang w:val="pl-PL"/>
        </w:rPr>
        <w:t xml:space="preserve"> do </w:t>
      </w:r>
      <w:r w:rsidR="00544EE1">
        <w:rPr>
          <w:rFonts w:ascii="Barlow" w:hAnsi="Barlow" w:cs="Arial"/>
          <w:sz w:val="22"/>
          <w:szCs w:val="22"/>
          <w:lang w:val="pl-PL"/>
        </w:rPr>
        <w:t>transportu</w:t>
      </w:r>
      <w:r w:rsidRPr="002C0A19">
        <w:rPr>
          <w:rFonts w:ascii="Barlow" w:hAnsi="Barlow" w:cs="Arial"/>
          <w:sz w:val="22"/>
          <w:szCs w:val="22"/>
          <w:lang w:val="pl-PL"/>
        </w:rPr>
        <w:t xml:space="preserve"> </w:t>
      </w:r>
      <w:r w:rsidR="00795242">
        <w:rPr>
          <w:rFonts w:ascii="Barlow" w:hAnsi="Barlow" w:cs="Arial"/>
          <w:sz w:val="22"/>
          <w:szCs w:val="22"/>
          <w:lang w:val="pl-PL"/>
        </w:rPr>
        <w:t>drogowe</w:t>
      </w:r>
      <w:r w:rsidR="00544EE1">
        <w:rPr>
          <w:rFonts w:ascii="Barlow" w:hAnsi="Barlow" w:cs="Arial"/>
          <w:sz w:val="22"/>
          <w:szCs w:val="22"/>
          <w:lang w:val="pl-PL"/>
        </w:rPr>
        <w:t>go</w:t>
      </w:r>
      <w:r w:rsidRPr="002C0A19">
        <w:rPr>
          <w:rFonts w:ascii="Barlow" w:hAnsi="Barlow" w:cs="Arial"/>
          <w:sz w:val="22"/>
          <w:szCs w:val="22"/>
          <w:lang w:val="pl-PL"/>
        </w:rPr>
        <w:t>, ale wyróżnia</w:t>
      </w:r>
      <w:r w:rsidR="00696721">
        <w:rPr>
          <w:rFonts w:ascii="Barlow" w:hAnsi="Barlow" w:cs="Arial"/>
          <w:sz w:val="22"/>
          <w:szCs w:val="22"/>
          <w:lang w:val="pl-PL"/>
        </w:rPr>
        <w:t>ją</w:t>
      </w:r>
      <w:r w:rsidRPr="002C0A19">
        <w:rPr>
          <w:rFonts w:ascii="Barlow" w:hAnsi="Barlow" w:cs="Arial"/>
          <w:sz w:val="22"/>
          <w:szCs w:val="22"/>
          <w:lang w:val="pl-PL"/>
        </w:rPr>
        <w:t xml:space="preserve"> się asymetryczną konstrukcją. Została ona zoptymalizowana w</w:t>
      </w:r>
      <w:r w:rsidR="00795242">
        <w:rPr>
          <w:rFonts w:ascii="Barlow" w:hAnsi="Barlow" w:cs="Arial"/>
          <w:sz w:val="22"/>
          <w:szCs w:val="22"/>
          <w:lang w:val="pl-PL"/>
        </w:rPr>
        <w:t> </w:t>
      </w:r>
      <w:r w:rsidRPr="002C0A19">
        <w:rPr>
          <w:rFonts w:ascii="Barlow" w:hAnsi="Barlow" w:cs="Arial"/>
          <w:sz w:val="22"/>
          <w:szCs w:val="22"/>
          <w:lang w:val="pl-PL"/>
        </w:rPr>
        <w:t>celu uzyskania najlepszego rozkładu nacisku w kontakcie z</w:t>
      </w:r>
      <w:r w:rsidR="00487E4D">
        <w:rPr>
          <w:rFonts w:ascii="Barlow" w:hAnsi="Barlow" w:cs="Arial"/>
          <w:sz w:val="22"/>
          <w:szCs w:val="22"/>
          <w:lang w:val="pl-PL"/>
        </w:rPr>
        <w:t> </w:t>
      </w:r>
      <w:r w:rsidRPr="002C0A19">
        <w:rPr>
          <w:rFonts w:ascii="Barlow" w:hAnsi="Barlow" w:cs="Arial"/>
          <w:sz w:val="22"/>
          <w:szCs w:val="22"/>
          <w:lang w:val="pl-PL"/>
        </w:rPr>
        <w:t xml:space="preserve">podłożem, </w:t>
      </w:r>
      <w:r w:rsidR="00696721">
        <w:rPr>
          <w:rFonts w:ascii="Barlow" w:hAnsi="Barlow" w:cs="Arial"/>
          <w:sz w:val="22"/>
          <w:szCs w:val="22"/>
          <w:lang w:val="pl-PL"/>
        </w:rPr>
        <w:t>wyższe</w:t>
      </w:r>
      <w:r w:rsidRPr="002C0A19">
        <w:rPr>
          <w:rFonts w:ascii="Barlow" w:hAnsi="Barlow" w:cs="Arial"/>
          <w:sz w:val="22"/>
          <w:szCs w:val="22"/>
          <w:lang w:val="pl-PL"/>
        </w:rPr>
        <w:t>j wytrzymałości i lepszych osiągów. Rowki o średnicy 5,1 mm umożliwiają skuteczne odprowadzanie wody, a w połączeniu ze sztywną konstrukcją i</w:t>
      </w:r>
      <w:r w:rsidR="00487E4D">
        <w:rPr>
          <w:rFonts w:ascii="Barlow" w:hAnsi="Barlow" w:cs="Arial"/>
          <w:sz w:val="22"/>
          <w:szCs w:val="22"/>
          <w:lang w:val="pl-PL"/>
        </w:rPr>
        <w:t> </w:t>
      </w:r>
      <w:r w:rsidRPr="002C0A19">
        <w:rPr>
          <w:rFonts w:ascii="Barlow" w:hAnsi="Barlow" w:cs="Arial"/>
          <w:sz w:val="22"/>
          <w:szCs w:val="22"/>
          <w:lang w:val="pl-PL"/>
        </w:rPr>
        <w:t>powierzchnią styku bieżnika z asfaltem wynoszącą 89% zapewniają optymalną przyczepność, hamowanie i</w:t>
      </w:r>
      <w:r w:rsidR="00795242">
        <w:rPr>
          <w:rFonts w:ascii="Barlow" w:hAnsi="Barlow" w:cs="Arial"/>
          <w:sz w:val="22"/>
          <w:szCs w:val="22"/>
          <w:lang w:val="pl-PL"/>
        </w:rPr>
        <w:t> </w:t>
      </w:r>
      <w:r w:rsidRPr="002C0A19">
        <w:rPr>
          <w:rFonts w:ascii="Barlow" w:hAnsi="Barlow" w:cs="Arial"/>
          <w:sz w:val="22"/>
          <w:szCs w:val="22"/>
          <w:lang w:val="pl-PL"/>
        </w:rPr>
        <w:t xml:space="preserve">trakcję na suchej nawierzchni. </w:t>
      </w:r>
    </w:p>
    <w:p w14:paraId="219557BC" w14:textId="787CFC76" w:rsidR="002C0A19" w:rsidRPr="002C0A19" w:rsidRDefault="002C0A19" w:rsidP="002C0A19">
      <w:pPr>
        <w:spacing w:after="240"/>
        <w:rPr>
          <w:rFonts w:ascii="Barlow" w:hAnsi="Barlow" w:cs="Arial"/>
          <w:sz w:val="22"/>
          <w:szCs w:val="22"/>
          <w:lang w:val="pl-PL"/>
        </w:rPr>
      </w:pPr>
      <w:r w:rsidRPr="002C0A19">
        <w:rPr>
          <w:rFonts w:ascii="Barlow" w:hAnsi="Barlow" w:cs="Arial"/>
          <w:sz w:val="22"/>
          <w:szCs w:val="22"/>
          <w:lang w:val="pl-PL"/>
        </w:rPr>
        <w:t xml:space="preserve">Opony wyścigowe są opracowywane przez ten sam zespół, który </w:t>
      </w:r>
      <w:r w:rsidR="00795242">
        <w:rPr>
          <w:rFonts w:ascii="Barlow" w:hAnsi="Barlow" w:cs="Arial"/>
          <w:sz w:val="22"/>
          <w:szCs w:val="22"/>
          <w:lang w:val="pl-PL"/>
        </w:rPr>
        <w:t xml:space="preserve">na co dzień </w:t>
      </w:r>
      <w:r w:rsidRPr="002C0A19">
        <w:rPr>
          <w:rFonts w:ascii="Barlow" w:hAnsi="Barlow" w:cs="Arial"/>
          <w:sz w:val="22"/>
          <w:szCs w:val="22"/>
          <w:lang w:val="pl-PL"/>
        </w:rPr>
        <w:t xml:space="preserve">pracuje nad zaawansowanymi technologicznie oponami Goodyear do </w:t>
      </w:r>
      <w:r w:rsidR="00795242">
        <w:rPr>
          <w:rFonts w:ascii="Barlow" w:hAnsi="Barlow" w:cs="Arial"/>
          <w:sz w:val="22"/>
          <w:szCs w:val="22"/>
          <w:lang w:val="pl-PL"/>
        </w:rPr>
        <w:t xml:space="preserve">pojazdów </w:t>
      </w:r>
      <w:r w:rsidRPr="002C0A19">
        <w:rPr>
          <w:rFonts w:ascii="Barlow" w:hAnsi="Barlow" w:cs="Arial"/>
          <w:sz w:val="22"/>
          <w:szCs w:val="22"/>
          <w:lang w:val="pl-PL"/>
        </w:rPr>
        <w:t>ciężarowych, w</w:t>
      </w:r>
      <w:r w:rsidR="00795242">
        <w:rPr>
          <w:rFonts w:ascii="Barlow" w:hAnsi="Barlow" w:cs="Arial"/>
          <w:sz w:val="22"/>
          <w:szCs w:val="22"/>
          <w:lang w:val="pl-PL"/>
        </w:rPr>
        <w:t> </w:t>
      </w:r>
      <w:r w:rsidRPr="002C0A19">
        <w:rPr>
          <w:rFonts w:ascii="Barlow" w:hAnsi="Barlow" w:cs="Arial"/>
          <w:sz w:val="22"/>
          <w:szCs w:val="22"/>
          <w:lang w:val="pl-PL"/>
        </w:rPr>
        <w:t xml:space="preserve">tym nad uznanymi seriami KMAX-GEN 2 i FUELMAX-GEN 2. </w:t>
      </w:r>
      <w:r w:rsidR="00795242">
        <w:rPr>
          <w:rFonts w:ascii="Barlow" w:hAnsi="Barlow" w:cs="Arial"/>
          <w:sz w:val="22"/>
          <w:szCs w:val="22"/>
          <w:lang w:val="pl-PL"/>
        </w:rPr>
        <w:t>„</w:t>
      </w:r>
      <w:r w:rsidRPr="002C0A19">
        <w:rPr>
          <w:rFonts w:ascii="Barlow" w:hAnsi="Barlow" w:cs="Arial"/>
          <w:sz w:val="22"/>
          <w:szCs w:val="22"/>
          <w:lang w:val="pl-PL"/>
        </w:rPr>
        <w:t xml:space="preserve">Oznacza to, że wiedza zdobyta na torze wyścigowym i na drodze może być łatwo i szybko wymieniana między ekspertami, co pomaga Goodyear utrzymać pozycję lidera w rozwoju opon do pojazdów ciężarowych. W warunkach drogowych opony Goodyear muszą </w:t>
      </w:r>
      <w:r w:rsidR="00795242">
        <w:rPr>
          <w:rFonts w:ascii="Barlow" w:hAnsi="Barlow" w:cs="Arial"/>
          <w:sz w:val="22"/>
          <w:szCs w:val="22"/>
          <w:lang w:val="pl-PL"/>
        </w:rPr>
        <w:t>sprostać wymaganiom</w:t>
      </w:r>
      <w:r w:rsidRPr="002C0A19">
        <w:rPr>
          <w:rFonts w:ascii="Barlow" w:hAnsi="Barlow" w:cs="Arial"/>
          <w:sz w:val="22"/>
          <w:szCs w:val="22"/>
          <w:lang w:val="pl-PL"/>
        </w:rPr>
        <w:t xml:space="preserve"> flot o dużym przebiegu, </w:t>
      </w:r>
      <w:r w:rsidR="00795242">
        <w:rPr>
          <w:rFonts w:ascii="Barlow" w:hAnsi="Barlow" w:cs="Arial"/>
          <w:sz w:val="22"/>
          <w:szCs w:val="22"/>
          <w:lang w:val="pl-PL"/>
        </w:rPr>
        <w:t>a przy tym</w:t>
      </w:r>
      <w:r w:rsidRPr="002C0A19">
        <w:rPr>
          <w:rFonts w:ascii="Barlow" w:hAnsi="Barlow" w:cs="Arial"/>
          <w:sz w:val="22"/>
          <w:szCs w:val="22"/>
          <w:lang w:val="pl-PL"/>
        </w:rPr>
        <w:t xml:space="preserve"> być mocne i trwałe, aby ograniczyć przestoje, a</w:t>
      </w:r>
      <w:r w:rsidR="00795242">
        <w:rPr>
          <w:rFonts w:ascii="Barlow" w:hAnsi="Barlow" w:cs="Arial"/>
          <w:sz w:val="22"/>
          <w:szCs w:val="22"/>
          <w:lang w:val="pl-PL"/>
        </w:rPr>
        <w:t> dodatkowo powinny</w:t>
      </w:r>
      <w:r w:rsidRPr="002C0A19">
        <w:rPr>
          <w:rFonts w:ascii="Barlow" w:hAnsi="Barlow" w:cs="Arial"/>
          <w:sz w:val="22"/>
          <w:szCs w:val="22"/>
          <w:lang w:val="pl-PL"/>
        </w:rPr>
        <w:t xml:space="preserve"> być przystosowane do intensywnej eksploatacji w warunkach miejskich. W oponach tych zastosowano rozwiązania technologiczne zaczerpnięte z</w:t>
      </w:r>
      <w:r w:rsidR="00795242">
        <w:rPr>
          <w:rFonts w:ascii="Barlow" w:hAnsi="Barlow" w:cs="Arial"/>
          <w:sz w:val="22"/>
          <w:szCs w:val="22"/>
          <w:lang w:val="pl-PL"/>
        </w:rPr>
        <w:t> </w:t>
      </w:r>
      <w:r w:rsidRPr="002C0A19">
        <w:rPr>
          <w:rFonts w:ascii="Barlow" w:hAnsi="Barlow" w:cs="Arial"/>
          <w:sz w:val="22"/>
          <w:szCs w:val="22"/>
          <w:lang w:val="pl-PL"/>
        </w:rPr>
        <w:t xml:space="preserve">doświadczeń Goodyear </w:t>
      </w:r>
      <w:r w:rsidR="00795242">
        <w:rPr>
          <w:rFonts w:ascii="Barlow" w:hAnsi="Barlow" w:cs="Arial"/>
          <w:sz w:val="22"/>
          <w:szCs w:val="22"/>
          <w:lang w:val="pl-PL"/>
        </w:rPr>
        <w:t>w</w:t>
      </w:r>
      <w:r w:rsidRPr="002C0A19">
        <w:rPr>
          <w:rFonts w:ascii="Barlow" w:hAnsi="Barlow" w:cs="Arial"/>
          <w:sz w:val="22"/>
          <w:szCs w:val="22"/>
          <w:lang w:val="pl-PL"/>
        </w:rPr>
        <w:t xml:space="preserve"> ETRC. Wyścigi dają naszym inżynierom wgląd w reakcję zaawansowanych materiałów na uderzenia o krawężnik z dużą prędkością, wysokie temperatury, intensywne hamowanie i ogromne momenty obrotowe</w:t>
      </w:r>
      <w:r w:rsidR="00795242">
        <w:rPr>
          <w:rFonts w:ascii="Barlow" w:hAnsi="Barlow" w:cs="Arial"/>
          <w:sz w:val="22"/>
          <w:szCs w:val="22"/>
          <w:lang w:val="pl-PL"/>
        </w:rPr>
        <w:t xml:space="preserve">.” </w:t>
      </w:r>
      <w:r w:rsidR="00696721" w:rsidRPr="00696721">
        <w:rPr>
          <w:rFonts w:ascii="Barlow" w:hAnsi="Barlow" w:cs="Arial"/>
          <w:sz w:val="22"/>
          <w:szCs w:val="22"/>
          <w:lang w:val="pl-PL"/>
        </w:rPr>
        <w:t>–</w:t>
      </w:r>
      <w:r w:rsidRPr="002C0A19">
        <w:rPr>
          <w:rFonts w:ascii="Barlow" w:hAnsi="Barlow" w:cs="Arial"/>
          <w:sz w:val="22"/>
          <w:szCs w:val="22"/>
          <w:lang w:val="pl-PL"/>
        </w:rPr>
        <w:t xml:space="preserve"> doda</w:t>
      </w:r>
      <w:r w:rsidR="00795242">
        <w:rPr>
          <w:rFonts w:ascii="Barlow" w:hAnsi="Barlow" w:cs="Arial"/>
          <w:sz w:val="22"/>
          <w:szCs w:val="22"/>
          <w:lang w:val="pl-PL"/>
        </w:rPr>
        <w:t>ł</w:t>
      </w:r>
      <w:r w:rsidRPr="002C0A19">
        <w:rPr>
          <w:rFonts w:ascii="Barlow" w:hAnsi="Barlow" w:cs="Arial"/>
          <w:sz w:val="22"/>
          <w:szCs w:val="22"/>
          <w:lang w:val="pl-PL"/>
        </w:rPr>
        <w:t xml:space="preserve"> Szymański. </w:t>
      </w:r>
    </w:p>
    <w:p w14:paraId="1396C439" w14:textId="2661EA7F" w:rsidR="002C0A19" w:rsidRPr="002C0A19" w:rsidRDefault="002C0A19" w:rsidP="002C0A19">
      <w:pPr>
        <w:spacing w:after="240"/>
        <w:rPr>
          <w:rFonts w:ascii="Barlow" w:hAnsi="Barlow" w:cs="Arial"/>
          <w:b/>
          <w:bCs/>
          <w:sz w:val="22"/>
          <w:szCs w:val="22"/>
          <w:lang w:val="pl-PL"/>
        </w:rPr>
      </w:pPr>
      <w:r w:rsidRPr="002C0A19">
        <w:rPr>
          <w:rFonts w:ascii="Barlow" w:hAnsi="Barlow" w:cs="Arial"/>
          <w:b/>
          <w:bCs/>
          <w:sz w:val="22"/>
          <w:szCs w:val="22"/>
          <w:lang w:val="pl-PL"/>
        </w:rPr>
        <w:t>Wyścigi ogólnoeuropejskie</w:t>
      </w:r>
    </w:p>
    <w:p w14:paraId="082CA30E" w14:textId="2E77D0AB" w:rsidR="002C0A19" w:rsidRPr="002C0A19" w:rsidRDefault="00795242" w:rsidP="002C0A19">
      <w:pPr>
        <w:spacing w:after="240"/>
        <w:rPr>
          <w:rFonts w:ascii="Barlow" w:hAnsi="Barlow" w:cs="Arial"/>
          <w:sz w:val="22"/>
          <w:szCs w:val="22"/>
          <w:lang w:val="pl-PL"/>
        </w:rPr>
      </w:pPr>
      <w:r>
        <w:rPr>
          <w:rFonts w:ascii="Barlow" w:hAnsi="Barlow" w:cs="Arial"/>
          <w:sz w:val="22"/>
          <w:szCs w:val="22"/>
          <w:lang w:val="pl-PL"/>
        </w:rPr>
        <w:t>Kolejne zmagania odbędą się na</w:t>
      </w:r>
      <w:r w:rsidR="002C0A19" w:rsidRPr="002C0A19">
        <w:rPr>
          <w:rFonts w:ascii="Barlow" w:hAnsi="Barlow" w:cs="Arial"/>
          <w:sz w:val="22"/>
          <w:szCs w:val="22"/>
          <w:lang w:val="pl-PL"/>
        </w:rPr>
        <w:t xml:space="preserve"> niemiecki</w:t>
      </w:r>
      <w:r w:rsidR="00544EE1">
        <w:rPr>
          <w:rFonts w:ascii="Barlow" w:hAnsi="Barlow" w:cs="Arial"/>
          <w:sz w:val="22"/>
          <w:szCs w:val="22"/>
          <w:lang w:val="pl-PL"/>
        </w:rPr>
        <w:t>m</w:t>
      </w:r>
      <w:r w:rsidR="002C0A19" w:rsidRPr="002C0A19">
        <w:rPr>
          <w:rFonts w:ascii="Barlow" w:hAnsi="Barlow" w:cs="Arial"/>
          <w:sz w:val="22"/>
          <w:szCs w:val="22"/>
          <w:lang w:val="pl-PL"/>
        </w:rPr>
        <w:t xml:space="preserve"> tor</w:t>
      </w:r>
      <w:r w:rsidR="00544EE1">
        <w:rPr>
          <w:rFonts w:ascii="Barlow" w:hAnsi="Barlow" w:cs="Arial"/>
          <w:sz w:val="22"/>
          <w:szCs w:val="22"/>
          <w:lang w:val="pl-PL"/>
        </w:rPr>
        <w:t>ze</w:t>
      </w:r>
      <w:r w:rsidR="002C0A19" w:rsidRPr="002C0A19">
        <w:rPr>
          <w:rFonts w:ascii="Barlow" w:hAnsi="Barlow" w:cs="Arial"/>
          <w:sz w:val="22"/>
          <w:szCs w:val="22"/>
          <w:lang w:val="pl-PL"/>
        </w:rPr>
        <w:t xml:space="preserve"> </w:t>
      </w:r>
      <w:proofErr w:type="spellStart"/>
      <w:r w:rsidR="002C0A19" w:rsidRPr="002C0A19">
        <w:rPr>
          <w:rFonts w:ascii="Barlow" w:hAnsi="Barlow" w:cs="Arial"/>
          <w:sz w:val="22"/>
          <w:szCs w:val="22"/>
          <w:lang w:val="pl-PL"/>
        </w:rPr>
        <w:t>Nürburgring</w:t>
      </w:r>
      <w:proofErr w:type="spellEnd"/>
      <w:r w:rsidR="002C0A19" w:rsidRPr="002C0A19">
        <w:rPr>
          <w:rFonts w:ascii="Barlow" w:hAnsi="Barlow" w:cs="Arial"/>
          <w:sz w:val="22"/>
          <w:szCs w:val="22"/>
          <w:lang w:val="pl-PL"/>
        </w:rPr>
        <w:t xml:space="preserve">, gdzie </w:t>
      </w:r>
      <w:r>
        <w:rPr>
          <w:rFonts w:ascii="Barlow" w:hAnsi="Barlow" w:cs="Arial"/>
          <w:sz w:val="22"/>
          <w:szCs w:val="22"/>
          <w:lang w:val="pl-PL"/>
        </w:rPr>
        <w:t>rozegrane zostaną</w:t>
      </w:r>
      <w:r w:rsidR="002C0A19" w:rsidRPr="002C0A19">
        <w:rPr>
          <w:rFonts w:ascii="Barlow" w:hAnsi="Barlow" w:cs="Arial"/>
          <w:sz w:val="22"/>
          <w:szCs w:val="22"/>
          <w:lang w:val="pl-PL"/>
        </w:rPr>
        <w:t xml:space="preserve"> dwie rundy po cztery wyścigi, </w:t>
      </w:r>
      <w:r>
        <w:rPr>
          <w:rFonts w:ascii="Barlow" w:hAnsi="Barlow" w:cs="Arial"/>
          <w:sz w:val="22"/>
          <w:szCs w:val="22"/>
          <w:lang w:val="pl-PL"/>
        </w:rPr>
        <w:t>następnie karawana wyścigowa przeniesie się do czeskiego</w:t>
      </w:r>
      <w:r w:rsidR="002C0A19" w:rsidRPr="002C0A19">
        <w:rPr>
          <w:rFonts w:ascii="Barlow" w:hAnsi="Barlow" w:cs="Arial"/>
          <w:sz w:val="22"/>
          <w:szCs w:val="22"/>
          <w:lang w:val="pl-PL"/>
        </w:rPr>
        <w:t xml:space="preserve"> Most,</w:t>
      </w:r>
      <w:r>
        <w:rPr>
          <w:rFonts w:ascii="Barlow" w:hAnsi="Barlow" w:cs="Arial"/>
          <w:sz w:val="22"/>
          <w:szCs w:val="22"/>
          <w:lang w:val="pl-PL"/>
        </w:rPr>
        <w:t xml:space="preserve"> a potem spotka się w</w:t>
      </w:r>
      <w:r w:rsidR="002C0A19" w:rsidRPr="002C0A19">
        <w:rPr>
          <w:rFonts w:ascii="Barlow" w:hAnsi="Barlow" w:cs="Arial"/>
          <w:sz w:val="22"/>
          <w:szCs w:val="22"/>
          <w:lang w:val="pl-PL"/>
        </w:rPr>
        <w:t xml:space="preserve"> </w:t>
      </w:r>
      <w:proofErr w:type="spellStart"/>
      <w:r w:rsidR="002C0A19" w:rsidRPr="002C0A19">
        <w:rPr>
          <w:rFonts w:ascii="Barlow" w:hAnsi="Barlow" w:cs="Arial"/>
          <w:sz w:val="22"/>
          <w:szCs w:val="22"/>
          <w:lang w:val="pl-PL"/>
        </w:rPr>
        <w:t>Zolder</w:t>
      </w:r>
      <w:proofErr w:type="spellEnd"/>
      <w:r w:rsidR="002C0A19" w:rsidRPr="002C0A19">
        <w:rPr>
          <w:rFonts w:ascii="Barlow" w:hAnsi="Barlow" w:cs="Arial"/>
          <w:sz w:val="22"/>
          <w:szCs w:val="22"/>
          <w:lang w:val="pl-PL"/>
        </w:rPr>
        <w:t xml:space="preserve"> (Belgia), Le </w:t>
      </w:r>
      <w:proofErr w:type="spellStart"/>
      <w:r w:rsidR="002C0A19" w:rsidRPr="002C0A19">
        <w:rPr>
          <w:rFonts w:ascii="Barlow" w:hAnsi="Barlow" w:cs="Arial"/>
          <w:sz w:val="22"/>
          <w:szCs w:val="22"/>
          <w:lang w:val="pl-PL"/>
        </w:rPr>
        <w:t>Mans</w:t>
      </w:r>
      <w:proofErr w:type="spellEnd"/>
      <w:r w:rsidR="002C0A19" w:rsidRPr="002C0A19">
        <w:rPr>
          <w:rFonts w:ascii="Barlow" w:hAnsi="Barlow" w:cs="Arial"/>
          <w:sz w:val="22"/>
          <w:szCs w:val="22"/>
          <w:lang w:val="pl-PL"/>
        </w:rPr>
        <w:t xml:space="preserve"> (Francja), </w:t>
      </w:r>
      <w:proofErr w:type="spellStart"/>
      <w:r w:rsidR="002C0A19" w:rsidRPr="002C0A19">
        <w:rPr>
          <w:rFonts w:ascii="Barlow" w:hAnsi="Barlow" w:cs="Arial"/>
          <w:sz w:val="22"/>
          <w:szCs w:val="22"/>
          <w:lang w:val="pl-PL"/>
        </w:rPr>
        <w:t>Jarama</w:t>
      </w:r>
      <w:proofErr w:type="spellEnd"/>
      <w:r w:rsidR="002C0A19" w:rsidRPr="002C0A19">
        <w:rPr>
          <w:rFonts w:ascii="Barlow" w:hAnsi="Barlow" w:cs="Arial"/>
          <w:sz w:val="22"/>
          <w:szCs w:val="22"/>
          <w:lang w:val="pl-PL"/>
        </w:rPr>
        <w:t xml:space="preserve"> (Hiszpania) i </w:t>
      </w:r>
      <w:proofErr w:type="spellStart"/>
      <w:r w:rsidR="002C0A19" w:rsidRPr="002C0A19">
        <w:rPr>
          <w:rFonts w:ascii="Barlow" w:hAnsi="Barlow" w:cs="Arial"/>
          <w:sz w:val="22"/>
          <w:szCs w:val="22"/>
          <w:lang w:val="pl-PL"/>
        </w:rPr>
        <w:t>Misano</w:t>
      </w:r>
      <w:proofErr w:type="spellEnd"/>
      <w:r w:rsidR="002C0A19" w:rsidRPr="002C0A19">
        <w:rPr>
          <w:rFonts w:ascii="Barlow" w:hAnsi="Barlow" w:cs="Arial"/>
          <w:sz w:val="22"/>
          <w:szCs w:val="22"/>
          <w:lang w:val="pl-PL"/>
        </w:rPr>
        <w:t xml:space="preserve"> (Włochy).   </w:t>
      </w:r>
    </w:p>
    <w:p w14:paraId="2021A67C" w14:textId="1CEFF757" w:rsidR="002C0A19" w:rsidRPr="002C0A19" w:rsidRDefault="002C0A19" w:rsidP="002C0A19">
      <w:pPr>
        <w:spacing w:after="240"/>
        <w:rPr>
          <w:rFonts w:ascii="Barlow" w:hAnsi="Barlow" w:cs="Arial"/>
          <w:sz w:val="22"/>
          <w:szCs w:val="22"/>
          <w:lang w:val="pl-PL"/>
        </w:rPr>
      </w:pPr>
      <w:r w:rsidRPr="002C0A19">
        <w:rPr>
          <w:rFonts w:ascii="Barlow" w:hAnsi="Barlow" w:cs="Arial"/>
          <w:sz w:val="22"/>
          <w:szCs w:val="22"/>
          <w:lang w:val="pl-PL"/>
        </w:rPr>
        <w:t xml:space="preserve">Kluczem do sukcesu ETRC są fani: przyciąga ich hałas i dramaturgia toru pełnego przygotowanych do wyścigu ciężarówek o mocy 1500 KM, opartych na drogowych ciągnikach siodłowych 4x2. </w:t>
      </w:r>
    </w:p>
    <w:p w14:paraId="45FCA1E9" w14:textId="77F9A485" w:rsidR="002C0A19" w:rsidRDefault="002C0A19" w:rsidP="002C0A19">
      <w:pPr>
        <w:spacing w:after="240"/>
        <w:rPr>
          <w:rFonts w:ascii="Barlow" w:hAnsi="Barlow" w:cs="Arial"/>
          <w:sz w:val="22"/>
          <w:szCs w:val="22"/>
          <w:lang w:val="pl-PL"/>
        </w:rPr>
      </w:pPr>
      <w:r w:rsidRPr="002C0A19">
        <w:rPr>
          <w:rFonts w:ascii="Barlow" w:hAnsi="Barlow" w:cs="Arial"/>
          <w:sz w:val="22"/>
          <w:szCs w:val="22"/>
          <w:lang w:val="pl-PL"/>
        </w:rPr>
        <w:t xml:space="preserve">Więcej informacji </w:t>
      </w:r>
      <w:r w:rsidR="00795242">
        <w:rPr>
          <w:rFonts w:ascii="Barlow" w:hAnsi="Barlow" w:cs="Arial"/>
          <w:sz w:val="22"/>
          <w:szCs w:val="22"/>
          <w:lang w:val="pl-PL"/>
        </w:rPr>
        <w:t xml:space="preserve">można znaleźć </w:t>
      </w:r>
      <w:r w:rsidRPr="002C0A19">
        <w:rPr>
          <w:rFonts w:ascii="Barlow" w:hAnsi="Barlow" w:cs="Arial"/>
          <w:sz w:val="22"/>
          <w:szCs w:val="22"/>
          <w:lang w:val="pl-PL"/>
        </w:rPr>
        <w:t xml:space="preserve">na oficjalnej stronie </w:t>
      </w:r>
      <w:hyperlink r:id="rId11" w:history="1">
        <w:r w:rsidRPr="00487E4D">
          <w:rPr>
            <w:rStyle w:val="Hipercze"/>
            <w:rFonts w:ascii="Barlow" w:hAnsi="Barlow" w:cs="Arial"/>
            <w:sz w:val="22"/>
            <w:szCs w:val="22"/>
            <w:lang w:val="pl-PL"/>
          </w:rPr>
          <w:t xml:space="preserve">FIA </w:t>
        </w:r>
        <w:proofErr w:type="spellStart"/>
        <w:r w:rsidRPr="00487E4D">
          <w:rPr>
            <w:rStyle w:val="Hipercze"/>
            <w:rFonts w:ascii="Barlow" w:hAnsi="Barlow" w:cs="Arial"/>
            <w:sz w:val="22"/>
            <w:szCs w:val="22"/>
            <w:lang w:val="pl-PL"/>
          </w:rPr>
          <w:t>European</w:t>
        </w:r>
        <w:proofErr w:type="spellEnd"/>
        <w:r w:rsidRPr="00487E4D">
          <w:rPr>
            <w:rStyle w:val="Hipercze"/>
            <w:rFonts w:ascii="Barlow" w:hAnsi="Barlow" w:cs="Arial"/>
            <w:sz w:val="22"/>
            <w:szCs w:val="22"/>
            <w:lang w:val="pl-PL"/>
          </w:rPr>
          <w:t xml:space="preserve"> Truck Racing Championship (fiaetrc.com).</w:t>
        </w:r>
      </w:hyperlink>
    </w:p>
    <w:p w14:paraId="3F53F7A4" w14:textId="77777777" w:rsidR="00696721" w:rsidRPr="002C0A19" w:rsidRDefault="00696721" w:rsidP="002C0A19">
      <w:pPr>
        <w:spacing w:after="240"/>
        <w:rPr>
          <w:rFonts w:ascii="Barlow" w:hAnsi="Barlow" w:cs="Arial"/>
          <w:sz w:val="22"/>
          <w:szCs w:val="22"/>
          <w:lang w:val="pl-PL"/>
        </w:rPr>
      </w:pPr>
    </w:p>
    <w:p w14:paraId="3D4DBCA7" w14:textId="07DC50B3" w:rsidR="009D5494" w:rsidRPr="003E64C1" w:rsidRDefault="002C0A19" w:rsidP="002C0A19">
      <w:pPr>
        <w:spacing w:after="240"/>
        <w:rPr>
          <w:rFonts w:ascii="Barlow" w:hAnsi="Barlow" w:cs="Arial"/>
          <w:sz w:val="22"/>
          <w:szCs w:val="22"/>
          <w:lang w:val="pl-PL"/>
        </w:rPr>
      </w:pPr>
      <w:r w:rsidRPr="002C0A19">
        <w:rPr>
          <w:rFonts w:ascii="Barlow" w:hAnsi="Barlow" w:cs="Arial"/>
          <w:sz w:val="22"/>
          <w:szCs w:val="22"/>
          <w:lang w:val="pl-PL"/>
        </w:rPr>
        <w:lastRenderedPageBreak/>
        <w:t xml:space="preserve"> </w:t>
      </w:r>
      <w:r w:rsidR="004E7361" w:rsidRPr="003E64C1">
        <w:rPr>
          <w:rFonts w:ascii="Barlow" w:hAnsi="Barlow" w:cs="Arial"/>
          <w:b/>
          <w:bCs/>
          <w:sz w:val="22"/>
          <w:szCs w:val="22"/>
          <w:lang w:val="pl-PL"/>
        </w:rPr>
        <w:t>Goodyear</w:t>
      </w:r>
    </w:p>
    <w:p w14:paraId="01E83B92" w14:textId="6A483D0D" w:rsidR="009D5494" w:rsidRPr="003E64C1" w:rsidRDefault="004E7361" w:rsidP="00494CC4">
      <w:pPr>
        <w:spacing w:after="240" w:line="240" w:lineRule="auto"/>
        <w:rPr>
          <w:rFonts w:ascii="Barlow" w:hAnsi="Barlow" w:cs="Arial"/>
          <w:sz w:val="22"/>
          <w:szCs w:val="22"/>
          <w:lang w:val="pl-PL"/>
        </w:rPr>
      </w:pPr>
      <w:r w:rsidRPr="003E64C1">
        <w:rPr>
          <w:rFonts w:ascii="Barlow" w:hAnsi="Barlow" w:cs="Arial"/>
          <w:sz w:val="22"/>
          <w:szCs w:val="22"/>
          <w:lang w:val="pl-PL"/>
        </w:rPr>
        <w:t xml:space="preserve">Goodyear jest jednym z największych producentów opon na świecie. Firma zatrudnia </w:t>
      </w:r>
      <w:r w:rsidR="00487E4D">
        <w:rPr>
          <w:rFonts w:ascii="Barlow" w:hAnsi="Barlow" w:cs="Arial"/>
          <w:sz w:val="22"/>
          <w:szCs w:val="22"/>
          <w:lang w:val="pl-PL"/>
        </w:rPr>
        <w:t>7</w:t>
      </w:r>
      <w:r w:rsidRPr="003E64C1">
        <w:rPr>
          <w:rFonts w:ascii="Barlow" w:hAnsi="Barlow" w:cs="Arial"/>
          <w:sz w:val="22"/>
          <w:szCs w:val="22"/>
          <w:lang w:val="pl-PL"/>
        </w:rPr>
        <w:t xml:space="preserve">2 000 osób i wytwarza swoje produkty w </w:t>
      </w:r>
      <w:r w:rsidR="00487E4D">
        <w:rPr>
          <w:rFonts w:ascii="Barlow" w:hAnsi="Barlow" w:cs="Arial"/>
          <w:sz w:val="22"/>
          <w:szCs w:val="22"/>
          <w:lang w:val="pl-PL"/>
        </w:rPr>
        <w:t>54</w:t>
      </w:r>
      <w:r w:rsidRPr="003E64C1">
        <w:rPr>
          <w:rFonts w:ascii="Barlow" w:hAnsi="Barlow" w:cs="Arial"/>
          <w:sz w:val="22"/>
          <w:szCs w:val="22"/>
          <w:lang w:val="pl-PL"/>
        </w:rPr>
        <w:t xml:space="preserve"> zakładach zlokalizowanych w 2</w:t>
      </w:r>
      <w:r w:rsidR="00487E4D">
        <w:rPr>
          <w:rFonts w:ascii="Barlow" w:hAnsi="Barlow" w:cs="Arial"/>
          <w:sz w:val="22"/>
          <w:szCs w:val="22"/>
          <w:lang w:val="pl-PL"/>
        </w:rPr>
        <w:t>3</w:t>
      </w:r>
      <w:r w:rsidRPr="003E64C1">
        <w:rPr>
          <w:rFonts w:ascii="Barlow" w:hAnsi="Barlow" w:cs="Arial"/>
          <w:sz w:val="22"/>
          <w:szCs w:val="22"/>
          <w:lang w:val="pl-PL"/>
        </w:rPr>
        <w:t xml:space="preserve"> krajach na świecie. Posiada dwa Centra Innowacji w Akron (Stany Zjednoczone) i Colmar-Berg (Luksemburg), które dostarczają najnowocześniejsze rozwiązania w zakresie produktów </w:t>
      </w:r>
      <w:r w:rsidR="00E74524" w:rsidRPr="003E64C1">
        <w:rPr>
          <w:rFonts w:ascii="Barlow" w:hAnsi="Barlow" w:cs="Arial"/>
          <w:sz w:val="22"/>
          <w:szCs w:val="22"/>
          <w:lang w:val="pl-PL"/>
        </w:rPr>
        <w:t>i </w:t>
      </w:r>
      <w:r w:rsidRPr="003E64C1">
        <w:rPr>
          <w:rFonts w:ascii="Barlow" w:hAnsi="Barlow" w:cs="Arial"/>
          <w:sz w:val="22"/>
          <w:szCs w:val="22"/>
          <w:lang w:val="pl-PL"/>
        </w:rPr>
        <w:t xml:space="preserve">usług, będących wyznacznikiem standardów </w:t>
      </w:r>
      <w:r w:rsidR="00844B2A" w:rsidRPr="003E64C1">
        <w:rPr>
          <w:rFonts w:ascii="Barlow" w:hAnsi="Barlow" w:cs="Arial"/>
          <w:sz w:val="22"/>
          <w:szCs w:val="22"/>
          <w:lang w:val="pl-PL"/>
        </w:rPr>
        <w:t>i</w:t>
      </w:r>
      <w:r w:rsidRPr="003E64C1">
        <w:rPr>
          <w:rFonts w:ascii="Barlow" w:hAnsi="Barlow" w:cs="Arial"/>
          <w:sz w:val="22"/>
          <w:szCs w:val="22"/>
          <w:lang w:val="pl-PL"/>
        </w:rPr>
        <w:t xml:space="preserve"> technologii w przemyśle. Więcej informacji na temat </w:t>
      </w:r>
      <w:proofErr w:type="spellStart"/>
      <w:r w:rsidRPr="003E64C1">
        <w:rPr>
          <w:rFonts w:ascii="Barlow" w:hAnsi="Barlow" w:cs="Arial"/>
          <w:sz w:val="22"/>
          <w:szCs w:val="22"/>
          <w:lang w:val="pl-PL"/>
        </w:rPr>
        <w:t>Goodyeara</w:t>
      </w:r>
      <w:proofErr w:type="spellEnd"/>
      <w:r w:rsidR="004F2EEE" w:rsidRPr="003E64C1">
        <w:rPr>
          <w:rFonts w:ascii="Barlow" w:hAnsi="Barlow" w:cs="Arial"/>
          <w:sz w:val="22"/>
          <w:szCs w:val="22"/>
          <w:lang w:val="pl-PL"/>
        </w:rPr>
        <w:t xml:space="preserve"> i</w:t>
      </w:r>
      <w:r w:rsidR="00E74524" w:rsidRPr="003E64C1">
        <w:rPr>
          <w:rFonts w:ascii="Barlow" w:hAnsi="Barlow" w:cs="Arial"/>
          <w:sz w:val="22"/>
          <w:szCs w:val="22"/>
          <w:lang w:val="pl-PL"/>
        </w:rPr>
        <w:t> </w:t>
      </w:r>
      <w:r w:rsidRPr="003E64C1">
        <w:rPr>
          <w:rFonts w:ascii="Barlow" w:hAnsi="Barlow" w:cs="Arial"/>
          <w:sz w:val="22"/>
          <w:szCs w:val="22"/>
          <w:lang w:val="pl-PL"/>
        </w:rPr>
        <w:t>produktów</w:t>
      </w:r>
      <w:r w:rsidR="00DD5389" w:rsidRPr="003E64C1">
        <w:rPr>
          <w:rFonts w:ascii="Barlow" w:hAnsi="Barlow" w:cs="Arial"/>
          <w:sz w:val="22"/>
          <w:szCs w:val="22"/>
          <w:lang w:val="pl-PL"/>
        </w:rPr>
        <w:t xml:space="preserve"> </w:t>
      </w:r>
      <w:r w:rsidRPr="003E64C1">
        <w:rPr>
          <w:rFonts w:ascii="Barlow" w:hAnsi="Barlow" w:cs="Arial"/>
          <w:sz w:val="22"/>
          <w:szCs w:val="22"/>
          <w:lang w:val="pl-PL"/>
        </w:rPr>
        <w:t>firmy znajduje się na stronie</w:t>
      </w:r>
      <w:r w:rsidR="006A7E8A" w:rsidRPr="003E64C1">
        <w:rPr>
          <w:rFonts w:ascii="Barlow" w:hAnsi="Barlow" w:cs="Arial"/>
          <w:sz w:val="22"/>
          <w:szCs w:val="22"/>
          <w:lang w:val="pl-PL"/>
        </w:rPr>
        <w:t xml:space="preserve"> </w:t>
      </w:r>
      <w:hyperlink r:id="rId12" w:history="1">
        <w:r w:rsidR="006A7E8A" w:rsidRPr="003E64C1">
          <w:rPr>
            <w:rFonts w:ascii="Barlow" w:hAnsi="Barlow" w:cs="Arial"/>
            <w:sz w:val="22"/>
            <w:szCs w:val="22"/>
            <w:lang w:val="pl-PL"/>
          </w:rPr>
          <w:t>www.news.goodyear.eu/pl-pl/</w:t>
        </w:r>
      </w:hyperlink>
      <w:r w:rsidR="00903236" w:rsidRPr="003E64C1">
        <w:rPr>
          <w:rFonts w:ascii="Barlow" w:hAnsi="Barlow" w:cs="Arial"/>
          <w:sz w:val="22"/>
          <w:szCs w:val="22"/>
          <w:lang w:val="pl-PL"/>
        </w:rPr>
        <w:t>.</w:t>
      </w:r>
    </w:p>
    <w:sectPr w:rsidR="009D5494" w:rsidRPr="003E64C1" w:rsidSect="000C5094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701" w:right="1134" w:bottom="1077" w:left="3345" w:header="1151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8E7D3" w14:textId="77777777" w:rsidR="0009523A" w:rsidRDefault="0009523A">
      <w:pPr>
        <w:spacing w:after="0" w:line="240" w:lineRule="auto"/>
      </w:pPr>
      <w:r>
        <w:separator/>
      </w:r>
    </w:p>
    <w:p w14:paraId="70E25122" w14:textId="77777777" w:rsidR="0009523A" w:rsidRDefault="0009523A"/>
  </w:endnote>
  <w:endnote w:type="continuationSeparator" w:id="0">
    <w:p w14:paraId="42A759AB" w14:textId="77777777" w:rsidR="0009523A" w:rsidRDefault="0009523A">
      <w:pPr>
        <w:spacing w:after="0" w:line="240" w:lineRule="auto"/>
      </w:pPr>
      <w:r>
        <w:continuationSeparator/>
      </w:r>
    </w:p>
    <w:p w14:paraId="2927BB41" w14:textId="77777777" w:rsidR="0009523A" w:rsidRDefault="0009523A"/>
  </w:endnote>
  <w:endnote w:type="continuationNotice" w:id="1">
    <w:p w14:paraId="7714E0C6" w14:textId="77777777" w:rsidR="0009523A" w:rsidRDefault="000952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nduit ITC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AEBA" w14:textId="77777777" w:rsidR="00EF40BC" w:rsidRDefault="00EF40BC" w:rsidP="00EF40BC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EED209" w14:textId="77777777" w:rsidR="00EF40BC" w:rsidRDefault="00EF40BC" w:rsidP="00CD02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F1A3" w14:textId="77777777" w:rsidR="00EF40BC" w:rsidRPr="00CD0275" w:rsidRDefault="00EF40BC" w:rsidP="007D0047">
    <w:pPr>
      <w:pStyle w:val="Stopka"/>
      <w:framePr w:w="301" w:wrap="none" w:vAnchor="text" w:hAnchor="page" w:x="602" w:y="-549"/>
      <w:jc w:val="right"/>
      <w:rPr>
        <w:rStyle w:val="Numerstrony"/>
        <w:b/>
        <w:color w:val="004EA8"/>
        <w:sz w:val="24"/>
        <w:szCs w:val="24"/>
      </w:rPr>
    </w:pPr>
    <w:r w:rsidRPr="00CD0275">
      <w:rPr>
        <w:rStyle w:val="Numerstrony"/>
        <w:b/>
        <w:color w:val="004EA8"/>
        <w:sz w:val="24"/>
        <w:szCs w:val="24"/>
      </w:rPr>
      <w:fldChar w:fldCharType="begin"/>
    </w:r>
    <w:r w:rsidRPr="00CD0275">
      <w:rPr>
        <w:rStyle w:val="Numerstrony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b/>
        <w:color w:val="004EA8"/>
        <w:sz w:val="24"/>
        <w:szCs w:val="24"/>
      </w:rPr>
      <w:fldChar w:fldCharType="separate"/>
    </w:r>
    <w:r w:rsidR="00DF0817">
      <w:rPr>
        <w:rStyle w:val="Numerstrony"/>
        <w:b/>
        <w:noProof/>
        <w:color w:val="004EA8"/>
        <w:sz w:val="24"/>
        <w:szCs w:val="24"/>
      </w:rPr>
      <w:t>2</w:t>
    </w:r>
    <w:r w:rsidRPr="00CD0275">
      <w:rPr>
        <w:rStyle w:val="Numerstrony"/>
        <w:b/>
        <w:color w:val="004EA8"/>
        <w:sz w:val="24"/>
        <w:szCs w:val="24"/>
      </w:rPr>
      <w:fldChar w:fldCharType="end"/>
    </w:r>
  </w:p>
  <w:p w14:paraId="4249ED61" w14:textId="77777777" w:rsidR="00EF40BC" w:rsidRDefault="00EF40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9B95" w14:textId="77777777" w:rsidR="00A050F5" w:rsidRPr="00CD0275" w:rsidRDefault="00A050F5" w:rsidP="00A050F5">
    <w:pPr>
      <w:pStyle w:val="Stopka"/>
      <w:framePr w:w="302" w:wrap="notBeside" w:vAnchor="text" w:hAnchor="page" w:x="622" w:y="302"/>
      <w:jc w:val="right"/>
      <w:rPr>
        <w:rStyle w:val="Numerstrony"/>
        <w:b/>
        <w:color w:val="004EA8"/>
        <w:sz w:val="24"/>
        <w:szCs w:val="24"/>
      </w:rPr>
    </w:pPr>
    <w:r w:rsidRPr="00CD0275">
      <w:rPr>
        <w:rStyle w:val="Numerstrony"/>
        <w:b/>
        <w:color w:val="004EA8"/>
        <w:sz w:val="24"/>
        <w:szCs w:val="24"/>
      </w:rPr>
      <w:fldChar w:fldCharType="begin"/>
    </w:r>
    <w:r w:rsidRPr="00CD0275">
      <w:rPr>
        <w:rStyle w:val="Numerstrony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b/>
        <w:color w:val="004EA8"/>
        <w:sz w:val="24"/>
        <w:szCs w:val="24"/>
      </w:rPr>
      <w:fldChar w:fldCharType="separate"/>
    </w:r>
    <w:r>
      <w:rPr>
        <w:rStyle w:val="Numerstrony"/>
        <w:b/>
        <w:color w:val="004EA8"/>
      </w:rPr>
      <w:t>2</w:t>
    </w:r>
    <w:r w:rsidRPr="00CD0275">
      <w:rPr>
        <w:rStyle w:val="Numerstrony"/>
        <w:b/>
        <w:color w:val="004EA8"/>
        <w:sz w:val="24"/>
        <w:szCs w:val="24"/>
      </w:rPr>
      <w:fldChar w:fldCharType="end"/>
    </w:r>
  </w:p>
  <w:p w14:paraId="2CAC7E9E" w14:textId="77777777" w:rsidR="00EF40BC" w:rsidRDefault="00EF40BC"/>
  <w:p w14:paraId="708244EB" w14:textId="77777777" w:rsidR="00EF40BC" w:rsidRDefault="00EF40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F3A95" w14:textId="77777777" w:rsidR="0009523A" w:rsidRDefault="0009523A">
      <w:pPr>
        <w:spacing w:after="0" w:line="240" w:lineRule="auto"/>
      </w:pPr>
      <w:r>
        <w:separator/>
      </w:r>
    </w:p>
    <w:p w14:paraId="42173434" w14:textId="77777777" w:rsidR="0009523A" w:rsidRDefault="0009523A"/>
  </w:footnote>
  <w:footnote w:type="continuationSeparator" w:id="0">
    <w:p w14:paraId="5528EDC2" w14:textId="77777777" w:rsidR="0009523A" w:rsidRDefault="0009523A">
      <w:pPr>
        <w:spacing w:after="0" w:line="240" w:lineRule="auto"/>
      </w:pPr>
      <w:r>
        <w:continuationSeparator/>
      </w:r>
    </w:p>
    <w:p w14:paraId="1E360B9D" w14:textId="77777777" w:rsidR="0009523A" w:rsidRDefault="0009523A"/>
  </w:footnote>
  <w:footnote w:type="continuationNotice" w:id="1">
    <w:p w14:paraId="2BB5454A" w14:textId="77777777" w:rsidR="0009523A" w:rsidRDefault="000952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0193" w14:textId="77777777" w:rsidR="00EF40BC" w:rsidRDefault="007D0047">
    <w:r>
      <w:rPr>
        <w:noProof/>
      </w:rPr>
      <w:drawing>
        <wp:anchor distT="0" distB="0" distL="114300" distR="114300" simplePos="0" relativeHeight="251658241" behindDoc="1" locked="0" layoutInCell="1" allowOverlap="1" wp14:anchorId="6C437F27" wp14:editId="7471F06E">
          <wp:simplePos x="0" y="0"/>
          <wp:positionH relativeFrom="page">
            <wp:posOffset>0</wp:posOffset>
          </wp:positionH>
          <wp:positionV relativeFrom="paragraph">
            <wp:posOffset>-717079</wp:posOffset>
          </wp:positionV>
          <wp:extent cx="7886641" cy="10194777"/>
          <wp:effectExtent l="0" t="0" r="635" b="3810"/>
          <wp:wrapNone/>
          <wp:docPr id="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86641" cy="101947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710C7" w14:textId="77777777" w:rsidR="00EF40BC" w:rsidRDefault="00A050F5">
    <w:r>
      <w:rPr>
        <w:noProof/>
      </w:rPr>
      <w:drawing>
        <wp:anchor distT="0" distB="0" distL="114300" distR="114300" simplePos="0" relativeHeight="251658240" behindDoc="1" locked="0" layoutInCell="1" allowOverlap="1" wp14:anchorId="52219024" wp14:editId="6CA3895F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641" cy="10194777"/>
          <wp:effectExtent l="0" t="0" r="635" b="3810"/>
          <wp:wrapNone/>
          <wp:docPr id="9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86641" cy="101947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B9E4E" w14:textId="77777777" w:rsidR="00EF40BC" w:rsidRDefault="00EF40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7FE"/>
    <w:multiLevelType w:val="hybridMultilevel"/>
    <w:tmpl w:val="63A04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2355"/>
    <w:multiLevelType w:val="hybridMultilevel"/>
    <w:tmpl w:val="712E7914"/>
    <w:lvl w:ilvl="0" w:tplc="1F44EBE4">
      <w:start w:val="1"/>
      <w:numFmt w:val="bullet"/>
      <w:suff w:val="nothing"/>
      <w:lvlText w:val=""/>
      <w:lvlJc w:val="left"/>
      <w:pPr>
        <w:ind w:left="357" w:firstLine="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53F31"/>
    <w:multiLevelType w:val="hybridMultilevel"/>
    <w:tmpl w:val="F42287A6"/>
    <w:lvl w:ilvl="0" w:tplc="1C0E9EF8">
      <w:start w:val="1"/>
      <w:numFmt w:val="bullet"/>
      <w:lvlText w:val=""/>
      <w:lvlJc w:val="left"/>
      <w:pPr>
        <w:ind w:left="357" w:firstLine="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1CB9"/>
    <w:multiLevelType w:val="hybridMultilevel"/>
    <w:tmpl w:val="EB02377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" w15:restartNumberingAfterBreak="0">
    <w:nsid w:val="3148541E"/>
    <w:multiLevelType w:val="hybridMultilevel"/>
    <w:tmpl w:val="75222C46"/>
    <w:lvl w:ilvl="0" w:tplc="0ED08BB6">
      <w:start w:val="1"/>
      <w:numFmt w:val="bullet"/>
      <w:lvlText w:val=""/>
      <w:lvlJc w:val="left"/>
      <w:pPr>
        <w:ind w:left="216" w:hanging="216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B5837"/>
    <w:multiLevelType w:val="hybridMultilevel"/>
    <w:tmpl w:val="0FF81DCC"/>
    <w:lvl w:ilvl="0" w:tplc="0409000F">
      <w:start w:val="1"/>
      <w:numFmt w:val="decimal"/>
      <w:lvlText w:val="%1."/>
      <w:lvlJc w:val="left"/>
      <w:pPr>
        <w:ind w:left="63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  <w:rPr>
        <w:rFonts w:cs="Times New Roman"/>
      </w:rPr>
    </w:lvl>
  </w:abstractNum>
  <w:abstractNum w:abstractNumId="6" w15:restartNumberingAfterBreak="0">
    <w:nsid w:val="5BFD485C"/>
    <w:multiLevelType w:val="hybridMultilevel"/>
    <w:tmpl w:val="7666843A"/>
    <w:lvl w:ilvl="0" w:tplc="FDD45734">
      <w:start w:val="1"/>
      <w:numFmt w:val="bullet"/>
      <w:lvlText w:val=""/>
      <w:lvlJc w:val="left"/>
      <w:pPr>
        <w:ind w:left="576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7" w15:restartNumberingAfterBreak="0">
    <w:nsid w:val="6085179A"/>
    <w:multiLevelType w:val="hybridMultilevel"/>
    <w:tmpl w:val="25FA3710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24A41"/>
    <w:multiLevelType w:val="hybridMultilevel"/>
    <w:tmpl w:val="B46AB9AE"/>
    <w:lvl w:ilvl="0" w:tplc="2042D172">
      <w:start w:val="1"/>
      <w:numFmt w:val="bullet"/>
      <w:suff w:val="nothing"/>
      <w:lvlText w:val=""/>
      <w:lvlJc w:val="left"/>
      <w:pPr>
        <w:ind w:left="357" w:firstLine="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2583D"/>
    <w:multiLevelType w:val="hybridMultilevel"/>
    <w:tmpl w:val="CB24A05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512"/>
    <w:rsid w:val="00001EDA"/>
    <w:rsid w:val="000072D9"/>
    <w:rsid w:val="00017898"/>
    <w:rsid w:val="00032995"/>
    <w:rsid w:val="00045C41"/>
    <w:rsid w:val="00051D45"/>
    <w:rsid w:val="0005591E"/>
    <w:rsid w:val="000822CB"/>
    <w:rsid w:val="00092276"/>
    <w:rsid w:val="0009523A"/>
    <w:rsid w:val="000954E3"/>
    <w:rsid w:val="00097143"/>
    <w:rsid w:val="000A6FFC"/>
    <w:rsid w:val="000B2A83"/>
    <w:rsid w:val="000C2662"/>
    <w:rsid w:val="000C4ED4"/>
    <w:rsid w:val="000C5094"/>
    <w:rsid w:val="000D32D4"/>
    <w:rsid w:val="000E5F3C"/>
    <w:rsid w:val="000F1270"/>
    <w:rsid w:val="001032D4"/>
    <w:rsid w:val="001072A4"/>
    <w:rsid w:val="001158FE"/>
    <w:rsid w:val="001214D6"/>
    <w:rsid w:val="00122D3F"/>
    <w:rsid w:val="00126D1C"/>
    <w:rsid w:val="00127987"/>
    <w:rsid w:val="00135C0B"/>
    <w:rsid w:val="00142B16"/>
    <w:rsid w:val="00167DA4"/>
    <w:rsid w:val="00167F9E"/>
    <w:rsid w:val="001726A2"/>
    <w:rsid w:val="00175202"/>
    <w:rsid w:val="00180C1A"/>
    <w:rsid w:val="0018176C"/>
    <w:rsid w:val="00183B2C"/>
    <w:rsid w:val="001859D6"/>
    <w:rsid w:val="00192A9E"/>
    <w:rsid w:val="001B46AC"/>
    <w:rsid w:val="001C1F17"/>
    <w:rsid w:val="001C2483"/>
    <w:rsid w:val="001C3CCD"/>
    <w:rsid w:val="001D229E"/>
    <w:rsid w:val="001D2EF8"/>
    <w:rsid w:val="001D4D9D"/>
    <w:rsid w:val="001D7176"/>
    <w:rsid w:val="001D75BF"/>
    <w:rsid w:val="001E4837"/>
    <w:rsid w:val="001E5E1E"/>
    <w:rsid w:val="001E793C"/>
    <w:rsid w:val="001F4B0E"/>
    <w:rsid w:val="00210D5F"/>
    <w:rsid w:val="00212CF7"/>
    <w:rsid w:val="00212D1D"/>
    <w:rsid w:val="002136E8"/>
    <w:rsid w:val="00213F73"/>
    <w:rsid w:val="00220519"/>
    <w:rsid w:val="002433B9"/>
    <w:rsid w:val="00271054"/>
    <w:rsid w:val="0027158C"/>
    <w:rsid w:val="0027230D"/>
    <w:rsid w:val="002750CE"/>
    <w:rsid w:val="002751E3"/>
    <w:rsid w:val="00290A75"/>
    <w:rsid w:val="00294841"/>
    <w:rsid w:val="002968CE"/>
    <w:rsid w:val="002A2E2E"/>
    <w:rsid w:val="002A400A"/>
    <w:rsid w:val="002C0A19"/>
    <w:rsid w:val="002C6CE6"/>
    <w:rsid w:val="002D09B5"/>
    <w:rsid w:val="002D2412"/>
    <w:rsid w:val="002D536C"/>
    <w:rsid w:val="002D718B"/>
    <w:rsid w:val="002E07A0"/>
    <w:rsid w:val="002E30AA"/>
    <w:rsid w:val="002F29F6"/>
    <w:rsid w:val="002F38A1"/>
    <w:rsid w:val="0031330E"/>
    <w:rsid w:val="003164E7"/>
    <w:rsid w:val="00317266"/>
    <w:rsid w:val="003173C5"/>
    <w:rsid w:val="003227FF"/>
    <w:rsid w:val="00331311"/>
    <w:rsid w:val="00331D59"/>
    <w:rsid w:val="00332C4F"/>
    <w:rsid w:val="0033349F"/>
    <w:rsid w:val="003356EA"/>
    <w:rsid w:val="00340B66"/>
    <w:rsid w:val="00352451"/>
    <w:rsid w:val="003533A5"/>
    <w:rsid w:val="00354CAB"/>
    <w:rsid w:val="00357EE3"/>
    <w:rsid w:val="0036134E"/>
    <w:rsid w:val="003820D3"/>
    <w:rsid w:val="00382A02"/>
    <w:rsid w:val="0039184D"/>
    <w:rsid w:val="00397123"/>
    <w:rsid w:val="003A7209"/>
    <w:rsid w:val="003C0483"/>
    <w:rsid w:val="003C09B8"/>
    <w:rsid w:val="003C1E52"/>
    <w:rsid w:val="003E3F94"/>
    <w:rsid w:val="003E4501"/>
    <w:rsid w:val="003E64C1"/>
    <w:rsid w:val="003F3B43"/>
    <w:rsid w:val="003F5CE1"/>
    <w:rsid w:val="00401063"/>
    <w:rsid w:val="00403242"/>
    <w:rsid w:val="004302B2"/>
    <w:rsid w:val="00440911"/>
    <w:rsid w:val="00447293"/>
    <w:rsid w:val="00451E25"/>
    <w:rsid w:val="0045337F"/>
    <w:rsid w:val="00454A98"/>
    <w:rsid w:val="0045580E"/>
    <w:rsid w:val="00472B47"/>
    <w:rsid w:val="00473D2B"/>
    <w:rsid w:val="00474919"/>
    <w:rsid w:val="00485638"/>
    <w:rsid w:val="00487E4D"/>
    <w:rsid w:val="00494CC4"/>
    <w:rsid w:val="004965FF"/>
    <w:rsid w:val="004B6156"/>
    <w:rsid w:val="004D5872"/>
    <w:rsid w:val="004E7361"/>
    <w:rsid w:val="004F2EEE"/>
    <w:rsid w:val="004F2EFF"/>
    <w:rsid w:val="004F7785"/>
    <w:rsid w:val="00512723"/>
    <w:rsid w:val="005227E0"/>
    <w:rsid w:val="005400D9"/>
    <w:rsid w:val="00540EA6"/>
    <w:rsid w:val="00540F97"/>
    <w:rsid w:val="00541E74"/>
    <w:rsid w:val="00544EE1"/>
    <w:rsid w:val="00546B32"/>
    <w:rsid w:val="00551233"/>
    <w:rsid w:val="00582CFB"/>
    <w:rsid w:val="0059336C"/>
    <w:rsid w:val="00595CE8"/>
    <w:rsid w:val="005A0292"/>
    <w:rsid w:val="005A26D9"/>
    <w:rsid w:val="005B15CD"/>
    <w:rsid w:val="005B6E42"/>
    <w:rsid w:val="005B73AF"/>
    <w:rsid w:val="005C0E47"/>
    <w:rsid w:val="005C432D"/>
    <w:rsid w:val="005C5F2E"/>
    <w:rsid w:val="005D506E"/>
    <w:rsid w:val="005E43A3"/>
    <w:rsid w:val="005E48BC"/>
    <w:rsid w:val="005E6F94"/>
    <w:rsid w:val="005F0A2E"/>
    <w:rsid w:val="00605629"/>
    <w:rsid w:val="0060603C"/>
    <w:rsid w:val="0060740C"/>
    <w:rsid w:val="00624901"/>
    <w:rsid w:val="00635309"/>
    <w:rsid w:val="00636437"/>
    <w:rsid w:val="006406DA"/>
    <w:rsid w:val="00647168"/>
    <w:rsid w:val="00647FD0"/>
    <w:rsid w:val="0065140C"/>
    <w:rsid w:val="006571E8"/>
    <w:rsid w:val="00683484"/>
    <w:rsid w:val="006865F7"/>
    <w:rsid w:val="00690D14"/>
    <w:rsid w:val="00694F81"/>
    <w:rsid w:val="00696721"/>
    <w:rsid w:val="006A5337"/>
    <w:rsid w:val="006A7E8A"/>
    <w:rsid w:val="006B446C"/>
    <w:rsid w:val="006C5442"/>
    <w:rsid w:val="006D64A4"/>
    <w:rsid w:val="006E21C9"/>
    <w:rsid w:val="006E613B"/>
    <w:rsid w:val="006E6769"/>
    <w:rsid w:val="006F1C6E"/>
    <w:rsid w:val="006F5D92"/>
    <w:rsid w:val="007044BE"/>
    <w:rsid w:val="007058AB"/>
    <w:rsid w:val="007104AC"/>
    <w:rsid w:val="007214EE"/>
    <w:rsid w:val="007253D2"/>
    <w:rsid w:val="00733180"/>
    <w:rsid w:val="00735F86"/>
    <w:rsid w:val="007421E5"/>
    <w:rsid w:val="00745BCD"/>
    <w:rsid w:val="00750131"/>
    <w:rsid w:val="00773BC9"/>
    <w:rsid w:val="00781DE0"/>
    <w:rsid w:val="0078362C"/>
    <w:rsid w:val="00786B84"/>
    <w:rsid w:val="00787A5D"/>
    <w:rsid w:val="0079498F"/>
    <w:rsid w:val="00795242"/>
    <w:rsid w:val="007A040C"/>
    <w:rsid w:val="007A6F70"/>
    <w:rsid w:val="007B680C"/>
    <w:rsid w:val="007B7830"/>
    <w:rsid w:val="007C1C7B"/>
    <w:rsid w:val="007D0047"/>
    <w:rsid w:val="007D0758"/>
    <w:rsid w:val="007D174F"/>
    <w:rsid w:val="007D1801"/>
    <w:rsid w:val="007E1E6A"/>
    <w:rsid w:val="007E230E"/>
    <w:rsid w:val="007E3F3B"/>
    <w:rsid w:val="007F7D85"/>
    <w:rsid w:val="008003FC"/>
    <w:rsid w:val="00806D91"/>
    <w:rsid w:val="0082054F"/>
    <w:rsid w:val="00824375"/>
    <w:rsid w:val="00844B2A"/>
    <w:rsid w:val="00852AD6"/>
    <w:rsid w:val="008730C3"/>
    <w:rsid w:val="0087552F"/>
    <w:rsid w:val="00884EC3"/>
    <w:rsid w:val="008878B9"/>
    <w:rsid w:val="008919A2"/>
    <w:rsid w:val="008A39DE"/>
    <w:rsid w:val="008A6D4A"/>
    <w:rsid w:val="008C2AFB"/>
    <w:rsid w:val="008C7A69"/>
    <w:rsid w:val="008C7C73"/>
    <w:rsid w:val="008E259E"/>
    <w:rsid w:val="008E6385"/>
    <w:rsid w:val="008F6889"/>
    <w:rsid w:val="009006E2"/>
    <w:rsid w:val="00903236"/>
    <w:rsid w:val="00915915"/>
    <w:rsid w:val="00920710"/>
    <w:rsid w:val="009278CC"/>
    <w:rsid w:val="00927C6D"/>
    <w:rsid w:val="00941B61"/>
    <w:rsid w:val="00957FAD"/>
    <w:rsid w:val="00960DA0"/>
    <w:rsid w:val="009631A4"/>
    <w:rsid w:val="009716CA"/>
    <w:rsid w:val="00973556"/>
    <w:rsid w:val="00973745"/>
    <w:rsid w:val="0098552F"/>
    <w:rsid w:val="009868A8"/>
    <w:rsid w:val="009943A6"/>
    <w:rsid w:val="009943D7"/>
    <w:rsid w:val="009A608A"/>
    <w:rsid w:val="009A71D9"/>
    <w:rsid w:val="009B1912"/>
    <w:rsid w:val="009B28C0"/>
    <w:rsid w:val="009B579C"/>
    <w:rsid w:val="009B79D8"/>
    <w:rsid w:val="009C1480"/>
    <w:rsid w:val="009C229E"/>
    <w:rsid w:val="009D5494"/>
    <w:rsid w:val="009E4788"/>
    <w:rsid w:val="00A050F5"/>
    <w:rsid w:val="00A10288"/>
    <w:rsid w:val="00A15353"/>
    <w:rsid w:val="00A34135"/>
    <w:rsid w:val="00A36024"/>
    <w:rsid w:val="00A3612F"/>
    <w:rsid w:val="00A430A5"/>
    <w:rsid w:val="00A452B3"/>
    <w:rsid w:val="00A458E1"/>
    <w:rsid w:val="00A552FF"/>
    <w:rsid w:val="00A76651"/>
    <w:rsid w:val="00A8032C"/>
    <w:rsid w:val="00A81275"/>
    <w:rsid w:val="00A84CB9"/>
    <w:rsid w:val="00A92532"/>
    <w:rsid w:val="00A950C8"/>
    <w:rsid w:val="00AA3C87"/>
    <w:rsid w:val="00AB326E"/>
    <w:rsid w:val="00AB741E"/>
    <w:rsid w:val="00AC635F"/>
    <w:rsid w:val="00AC6364"/>
    <w:rsid w:val="00AD56D5"/>
    <w:rsid w:val="00AF15CE"/>
    <w:rsid w:val="00B044AF"/>
    <w:rsid w:val="00B07801"/>
    <w:rsid w:val="00B13C4D"/>
    <w:rsid w:val="00B14BE7"/>
    <w:rsid w:val="00B21C1F"/>
    <w:rsid w:val="00B2416A"/>
    <w:rsid w:val="00B268F7"/>
    <w:rsid w:val="00B325D1"/>
    <w:rsid w:val="00B422E1"/>
    <w:rsid w:val="00B86CC7"/>
    <w:rsid w:val="00B939B8"/>
    <w:rsid w:val="00B94F04"/>
    <w:rsid w:val="00B95723"/>
    <w:rsid w:val="00BC148F"/>
    <w:rsid w:val="00BD0C81"/>
    <w:rsid w:val="00BD1108"/>
    <w:rsid w:val="00BD1CF3"/>
    <w:rsid w:val="00BD7E9E"/>
    <w:rsid w:val="00BF759B"/>
    <w:rsid w:val="00C03261"/>
    <w:rsid w:val="00C10E52"/>
    <w:rsid w:val="00C150F1"/>
    <w:rsid w:val="00C25673"/>
    <w:rsid w:val="00C406AF"/>
    <w:rsid w:val="00C43E0A"/>
    <w:rsid w:val="00C47CB4"/>
    <w:rsid w:val="00C47CC4"/>
    <w:rsid w:val="00C51362"/>
    <w:rsid w:val="00C527ED"/>
    <w:rsid w:val="00C5458E"/>
    <w:rsid w:val="00C72C24"/>
    <w:rsid w:val="00C742AF"/>
    <w:rsid w:val="00C8262A"/>
    <w:rsid w:val="00C91029"/>
    <w:rsid w:val="00CA3B35"/>
    <w:rsid w:val="00CB00B5"/>
    <w:rsid w:val="00CB14EF"/>
    <w:rsid w:val="00CB6640"/>
    <w:rsid w:val="00CC76DD"/>
    <w:rsid w:val="00CD0275"/>
    <w:rsid w:val="00CD0668"/>
    <w:rsid w:val="00CD2B49"/>
    <w:rsid w:val="00CD4F13"/>
    <w:rsid w:val="00CE0992"/>
    <w:rsid w:val="00CE43E1"/>
    <w:rsid w:val="00CF5C7F"/>
    <w:rsid w:val="00D159CA"/>
    <w:rsid w:val="00D30A2E"/>
    <w:rsid w:val="00D30D8B"/>
    <w:rsid w:val="00D456BD"/>
    <w:rsid w:val="00D54AE3"/>
    <w:rsid w:val="00D65E29"/>
    <w:rsid w:val="00D664FF"/>
    <w:rsid w:val="00D66B39"/>
    <w:rsid w:val="00D72EED"/>
    <w:rsid w:val="00D74F60"/>
    <w:rsid w:val="00D77617"/>
    <w:rsid w:val="00D80D7C"/>
    <w:rsid w:val="00D8312A"/>
    <w:rsid w:val="00D90D69"/>
    <w:rsid w:val="00D93E12"/>
    <w:rsid w:val="00DA40EF"/>
    <w:rsid w:val="00DC4C8B"/>
    <w:rsid w:val="00DC7BA2"/>
    <w:rsid w:val="00DD3BF7"/>
    <w:rsid w:val="00DD5389"/>
    <w:rsid w:val="00DD66D4"/>
    <w:rsid w:val="00DE0191"/>
    <w:rsid w:val="00DE0840"/>
    <w:rsid w:val="00DE32B0"/>
    <w:rsid w:val="00DE47B4"/>
    <w:rsid w:val="00DE6F9D"/>
    <w:rsid w:val="00DF0817"/>
    <w:rsid w:val="00DF4C83"/>
    <w:rsid w:val="00E04874"/>
    <w:rsid w:val="00E14AD9"/>
    <w:rsid w:val="00E213BB"/>
    <w:rsid w:val="00E3378D"/>
    <w:rsid w:val="00E34DA6"/>
    <w:rsid w:val="00E42332"/>
    <w:rsid w:val="00E53943"/>
    <w:rsid w:val="00E62875"/>
    <w:rsid w:val="00E638C2"/>
    <w:rsid w:val="00E65F3F"/>
    <w:rsid w:val="00E70500"/>
    <w:rsid w:val="00E72C3B"/>
    <w:rsid w:val="00E74524"/>
    <w:rsid w:val="00E76EFE"/>
    <w:rsid w:val="00E800D2"/>
    <w:rsid w:val="00E82131"/>
    <w:rsid w:val="00E90F56"/>
    <w:rsid w:val="00E93DFC"/>
    <w:rsid w:val="00E95E58"/>
    <w:rsid w:val="00EA26F8"/>
    <w:rsid w:val="00EA5B26"/>
    <w:rsid w:val="00EB2953"/>
    <w:rsid w:val="00EC1C78"/>
    <w:rsid w:val="00ED4E89"/>
    <w:rsid w:val="00ED5E16"/>
    <w:rsid w:val="00ED78AC"/>
    <w:rsid w:val="00ED7CE2"/>
    <w:rsid w:val="00ED7DC9"/>
    <w:rsid w:val="00EE168F"/>
    <w:rsid w:val="00EE618D"/>
    <w:rsid w:val="00EF05E5"/>
    <w:rsid w:val="00EF40BC"/>
    <w:rsid w:val="00F077E9"/>
    <w:rsid w:val="00F22154"/>
    <w:rsid w:val="00F2409A"/>
    <w:rsid w:val="00F246A6"/>
    <w:rsid w:val="00F273B6"/>
    <w:rsid w:val="00F3177C"/>
    <w:rsid w:val="00F45828"/>
    <w:rsid w:val="00F4661E"/>
    <w:rsid w:val="00F46D07"/>
    <w:rsid w:val="00F526B9"/>
    <w:rsid w:val="00F5491E"/>
    <w:rsid w:val="00F554A1"/>
    <w:rsid w:val="00F57325"/>
    <w:rsid w:val="00F57512"/>
    <w:rsid w:val="00F57BF6"/>
    <w:rsid w:val="00F618A8"/>
    <w:rsid w:val="00F62021"/>
    <w:rsid w:val="00F63E5B"/>
    <w:rsid w:val="00F677A6"/>
    <w:rsid w:val="00F93126"/>
    <w:rsid w:val="00F9455E"/>
    <w:rsid w:val="00F96953"/>
    <w:rsid w:val="00FA0E48"/>
    <w:rsid w:val="00FB1A6B"/>
    <w:rsid w:val="00FD2A90"/>
    <w:rsid w:val="00FD6794"/>
    <w:rsid w:val="00FF173D"/>
    <w:rsid w:val="0648066A"/>
    <w:rsid w:val="06A1C286"/>
    <w:rsid w:val="099E1409"/>
    <w:rsid w:val="0BDBA436"/>
    <w:rsid w:val="1B1E7481"/>
    <w:rsid w:val="2295FA2D"/>
    <w:rsid w:val="2352FD02"/>
    <w:rsid w:val="2C848E93"/>
    <w:rsid w:val="34B02880"/>
    <w:rsid w:val="36A52182"/>
    <w:rsid w:val="39CABBA1"/>
    <w:rsid w:val="3CAD26BC"/>
    <w:rsid w:val="40B27D5B"/>
    <w:rsid w:val="4E526254"/>
    <w:rsid w:val="4EEB66A5"/>
    <w:rsid w:val="54AEDB1A"/>
    <w:rsid w:val="653AE711"/>
    <w:rsid w:val="65AF0182"/>
    <w:rsid w:val="68EC05D4"/>
    <w:rsid w:val="715F4186"/>
    <w:rsid w:val="732A660B"/>
    <w:rsid w:val="74E99BF9"/>
    <w:rsid w:val="7741A5C8"/>
    <w:rsid w:val="79526DBE"/>
    <w:rsid w:val="7BA6559E"/>
    <w:rsid w:val="7BBD3510"/>
    <w:rsid w:val="7CBCC840"/>
    <w:rsid w:val="7D679E6E"/>
    <w:rsid w:val="7F28E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5F4B21"/>
  <w15:chartTrackingRefBased/>
  <w15:docId w15:val="{5800BE77-757C-4255-BC0B-E4694CE0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rsid w:val="00EF40BC"/>
  </w:style>
  <w:style w:type="paragraph" w:styleId="Nagwek1">
    <w:name w:val="heading 1"/>
    <w:basedOn w:val="Normalny"/>
    <w:next w:val="Normalny"/>
    <w:link w:val="Nagwek1Znak"/>
    <w:uiPriority w:val="9"/>
    <w:rsid w:val="00382A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382A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A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2A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2A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2A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2A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2A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2A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rsid w:val="00382A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382A02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rsid w:val="00382A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82A02"/>
    <w:rPr>
      <w:rFonts w:asciiTheme="majorHAnsi" w:eastAsiaTheme="majorEastAsia" w:hAnsiTheme="majorHAnsi" w:cstheme="majorBidi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382A02"/>
    <w:rPr>
      <w:smallCaps/>
      <w:spacing w:val="5"/>
      <w:sz w:val="32"/>
      <w:szCs w:val="32"/>
    </w:rPr>
  </w:style>
  <w:style w:type="paragraph" w:styleId="Tekstblokowy">
    <w:name w:val="Block Text"/>
    <w:basedOn w:val="Normalny"/>
    <w:uiPriority w:val="3"/>
    <w:unhideWhenUsed/>
    <w:pPr>
      <w:spacing w:line="240" w:lineRule="auto"/>
      <w:ind w:left="1440" w:right="1440"/>
    </w:pPr>
    <w:rPr>
      <w:b/>
      <w:iCs/>
      <w:color w:val="FFFFFF" w:themeColor="background1"/>
      <w:sz w:val="24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Subhead">
    <w:name w:val="Subhead"/>
    <w:basedOn w:val="Normalny"/>
    <w:rsid w:val="00E93DFC"/>
    <w:pPr>
      <w:jc w:val="left"/>
    </w:pPr>
    <w:rPr>
      <w:b/>
      <w:color w:val="004EA8"/>
      <w:sz w:val="34"/>
      <w:szCs w:val="30"/>
    </w:rPr>
  </w:style>
  <w:style w:type="paragraph" w:styleId="NormalnyWeb">
    <w:name w:val="Normal (Web)"/>
    <w:basedOn w:val="Normalny"/>
    <w:uiPriority w:val="99"/>
    <w:semiHidden/>
    <w:unhideWhenUsed/>
    <w:rsid w:val="00E93DF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3D2"/>
  </w:style>
  <w:style w:type="character" w:customStyle="1" w:styleId="Nagwek5Znak">
    <w:name w:val="Nagłówek 5 Znak"/>
    <w:basedOn w:val="Domylnaczcionkaakapitu"/>
    <w:link w:val="Nagwek5"/>
    <w:uiPriority w:val="9"/>
    <w:semiHidden/>
    <w:rsid w:val="00382A02"/>
    <w:rPr>
      <w:smallCaps/>
      <w:color w:val="943634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2A02"/>
    <w:rPr>
      <w:smallCaps/>
      <w:color w:val="C0504D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2A02"/>
    <w:rPr>
      <w:b/>
      <w:smallCaps/>
      <w:color w:val="C0504D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2A02"/>
    <w:rPr>
      <w:b/>
      <w:i/>
      <w:smallCaps/>
      <w:color w:val="943634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2A02"/>
    <w:rPr>
      <w:b/>
      <w:i/>
      <w:smallCaps/>
      <w:color w:val="622423" w:themeColor="accent2" w:themeShade="7F"/>
    </w:rPr>
  </w:style>
  <w:style w:type="character" w:customStyle="1" w:styleId="Nagwek2Znak">
    <w:name w:val="Nagłówek 2 Znak"/>
    <w:basedOn w:val="Domylnaczcionkaakapitu"/>
    <w:link w:val="Nagwek2"/>
    <w:uiPriority w:val="9"/>
    <w:rsid w:val="00382A02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A02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2A02"/>
    <w:rPr>
      <w:smallCaps/>
      <w:spacing w:val="10"/>
      <w:sz w:val="22"/>
      <w:szCs w:val="22"/>
    </w:rPr>
  </w:style>
  <w:style w:type="paragraph" w:customStyle="1" w:styleId="p1">
    <w:name w:val="p1"/>
    <w:basedOn w:val="Normalny"/>
    <w:rsid w:val="009B79D8"/>
    <w:pPr>
      <w:spacing w:after="0" w:line="240" w:lineRule="auto"/>
    </w:pPr>
    <w:rPr>
      <w:rFonts w:ascii="Helvetica" w:hAnsi="Helvetica" w:cs="Times New Roman"/>
      <w:color w:val="6C6C6C"/>
      <w:sz w:val="81"/>
      <w:szCs w:val="81"/>
    </w:rPr>
  </w:style>
  <w:style w:type="character" w:styleId="Numerstrony">
    <w:name w:val="page number"/>
    <w:basedOn w:val="Domylnaczcionkaakapitu"/>
    <w:uiPriority w:val="99"/>
    <w:semiHidden/>
    <w:unhideWhenUsed/>
    <w:rsid w:val="00382A02"/>
  </w:style>
  <w:style w:type="paragraph" w:styleId="Legenda">
    <w:name w:val="caption"/>
    <w:basedOn w:val="Normalny"/>
    <w:next w:val="Normalny"/>
    <w:uiPriority w:val="35"/>
    <w:semiHidden/>
    <w:unhideWhenUsed/>
    <w:qFormat/>
    <w:rsid w:val="00382A02"/>
    <w:rPr>
      <w:b/>
      <w:bCs/>
      <w:caps/>
      <w:sz w:val="16"/>
      <w:szCs w:val="18"/>
    </w:rPr>
  </w:style>
  <w:style w:type="character" w:styleId="Pogrubienie">
    <w:name w:val="Strong"/>
    <w:uiPriority w:val="22"/>
    <w:rsid w:val="00382A02"/>
    <w:rPr>
      <w:b/>
      <w:color w:val="C0504D" w:themeColor="accent2"/>
    </w:rPr>
  </w:style>
  <w:style w:type="character" w:styleId="Uwydatnienie">
    <w:name w:val="Emphasis"/>
    <w:uiPriority w:val="20"/>
    <w:rsid w:val="00382A02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rsid w:val="00382A02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82A02"/>
  </w:style>
  <w:style w:type="paragraph" w:styleId="Akapitzlist">
    <w:name w:val="List Paragraph"/>
    <w:basedOn w:val="Normalny"/>
    <w:uiPriority w:val="99"/>
    <w:qFormat/>
    <w:rsid w:val="00382A0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rsid w:val="00382A0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382A02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382A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2A02"/>
    <w:rPr>
      <w:b/>
      <w:i/>
      <w:color w:val="FFFFFF" w:themeColor="background1"/>
      <w:shd w:val="clear" w:color="auto" w:fill="C0504D" w:themeFill="accent2"/>
    </w:rPr>
  </w:style>
  <w:style w:type="paragraph" w:styleId="Nagwek">
    <w:name w:val="header"/>
    <w:basedOn w:val="Normalny"/>
    <w:link w:val="NagwekZnak"/>
    <w:uiPriority w:val="99"/>
    <w:unhideWhenUsed/>
    <w:rsid w:val="002E07A0"/>
    <w:pPr>
      <w:tabs>
        <w:tab w:val="center" w:pos="4680"/>
        <w:tab w:val="right" w:pos="9360"/>
      </w:tabs>
      <w:spacing w:after="0" w:line="240" w:lineRule="auto"/>
    </w:pPr>
  </w:style>
  <w:style w:type="character" w:styleId="Wyrnienieintensywne">
    <w:name w:val="Intense Emphasis"/>
    <w:uiPriority w:val="21"/>
    <w:rsid w:val="00382A02"/>
    <w:rPr>
      <w:b/>
      <w:i/>
      <w:color w:val="C0504D" w:themeColor="accent2"/>
      <w:spacing w:val="10"/>
    </w:rPr>
  </w:style>
  <w:style w:type="character" w:styleId="Odwoaniedelikatne">
    <w:name w:val="Subtle Reference"/>
    <w:uiPriority w:val="31"/>
    <w:rsid w:val="00382A02"/>
    <w:rPr>
      <w:b/>
    </w:rPr>
  </w:style>
  <w:style w:type="character" w:styleId="Odwoanieintensywne">
    <w:name w:val="Intense Reference"/>
    <w:uiPriority w:val="32"/>
    <w:rsid w:val="00382A0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rsid w:val="00382A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82A02"/>
    <w:pPr>
      <w:outlineLvl w:val="9"/>
    </w:pPr>
  </w:style>
  <w:style w:type="paragraph" w:customStyle="1" w:styleId="Copy">
    <w:name w:val="Copy"/>
    <w:basedOn w:val="Normalny"/>
    <w:qFormat/>
    <w:rsid w:val="00E93DFC"/>
    <w:pPr>
      <w:jc w:val="left"/>
    </w:pPr>
    <w:rPr>
      <w:color w:val="595959"/>
      <w:sz w:val="28"/>
      <w:szCs w:val="28"/>
    </w:rPr>
  </w:style>
  <w:style w:type="paragraph" w:customStyle="1" w:styleId="Headers">
    <w:name w:val="Headers"/>
    <w:basedOn w:val="Normalny"/>
    <w:autoRedefine/>
    <w:qFormat/>
    <w:rsid w:val="005C0E47"/>
    <w:pPr>
      <w:spacing w:after="0" w:line="600" w:lineRule="auto"/>
      <w:jc w:val="left"/>
    </w:pPr>
    <w:rPr>
      <w:b/>
      <w:bCs/>
      <w:color w:val="595959"/>
      <w:sz w:val="38"/>
      <w:szCs w:val="36"/>
    </w:rPr>
  </w:style>
  <w:style w:type="character" w:customStyle="1" w:styleId="NagwekZnak">
    <w:name w:val="Nagłówek Znak"/>
    <w:basedOn w:val="Domylnaczcionkaakapitu"/>
    <w:link w:val="Nagwek"/>
    <w:uiPriority w:val="99"/>
    <w:rsid w:val="002E07A0"/>
  </w:style>
  <w:style w:type="paragraph" w:customStyle="1" w:styleId="p2">
    <w:name w:val="p2"/>
    <w:basedOn w:val="Normalny"/>
    <w:rsid w:val="00354CAB"/>
    <w:pPr>
      <w:spacing w:after="0" w:line="240" w:lineRule="auto"/>
      <w:jc w:val="left"/>
    </w:pPr>
    <w:rPr>
      <w:rFonts w:ascii="Arial" w:hAnsi="Arial" w:cs="Arial"/>
      <w:sz w:val="17"/>
      <w:szCs w:val="17"/>
    </w:rPr>
  </w:style>
  <w:style w:type="paragraph" w:customStyle="1" w:styleId="p3">
    <w:name w:val="p3"/>
    <w:basedOn w:val="Normalny"/>
    <w:rsid w:val="00354CAB"/>
    <w:pPr>
      <w:spacing w:after="68" w:line="240" w:lineRule="auto"/>
      <w:jc w:val="left"/>
    </w:pPr>
    <w:rPr>
      <w:rFonts w:ascii="Arial" w:hAnsi="Arial" w:cs="Arial"/>
      <w:sz w:val="17"/>
      <w:szCs w:val="17"/>
    </w:rPr>
  </w:style>
  <w:style w:type="paragraph" w:customStyle="1" w:styleId="p4">
    <w:name w:val="p4"/>
    <w:basedOn w:val="Normalny"/>
    <w:rsid w:val="00354CAB"/>
    <w:pPr>
      <w:spacing w:after="0" w:line="240" w:lineRule="auto"/>
      <w:jc w:val="left"/>
    </w:pPr>
    <w:rPr>
      <w:rFonts w:ascii="Arial" w:hAnsi="Arial" w:cs="Arial"/>
      <w:sz w:val="17"/>
      <w:szCs w:val="17"/>
    </w:rPr>
  </w:style>
  <w:style w:type="paragraph" w:customStyle="1" w:styleId="p5">
    <w:name w:val="p5"/>
    <w:basedOn w:val="Normalny"/>
    <w:rsid w:val="00354CAB"/>
    <w:pPr>
      <w:spacing w:after="68" w:line="240" w:lineRule="auto"/>
      <w:jc w:val="left"/>
    </w:pPr>
    <w:rPr>
      <w:rFonts w:ascii="Arial" w:hAnsi="Arial" w:cs="Arial"/>
      <w:sz w:val="17"/>
      <w:szCs w:val="17"/>
    </w:rPr>
  </w:style>
  <w:style w:type="character" w:customStyle="1" w:styleId="apple-converted-space">
    <w:name w:val="apple-converted-space"/>
    <w:basedOn w:val="Domylnaczcionkaakapitu"/>
    <w:rsid w:val="00354CAB"/>
  </w:style>
  <w:style w:type="character" w:customStyle="1" w:styleId="s2">
    <w:name w:val="s2"/>
    <w:basedOn w:val="Domylnaczcionkaakapitu"/>
    <w:rsid w:val="00354CAB"/>
    <w:rPr>
      <w:rFonts w:ascii="Conduit ITC Light" w:hAnsi="Conduit ITC Light" w:hint="default"/>
      <w:sz w:val="15"/>
      <w:szCs w:val="15"/>
    </w:rPr>
  </w:style>
  <w:style w:type="character" w:customStyle="1" w:styleId="s3">
    <w:name w:val="s3"/>
    <w:basedOn w:val="Domylnaczcionkaakapitu"/>
    <w:rsid w:val="00354CAB"/>
    <w:rPr>
      <w:spacing w:val="-2"/>
    </w:rPr>
  </w:style>
  <w:style w:type="character" w:styleId="Hipercze">
    <w:name w:val="Hyperlink"/>
    <w:basedOn w:val="Domylnaczcionkaakapitu"/>
    <w:uiPriority w:val="99"/>
    <w:unhideWhenUsed/>
    <w:rsid w:val="00FB1A6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EB295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C2AFB"/>
    <w:rPr>
      <w:color w:val="800080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6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483"/>
    <w:rPr>
      <w:b/>
      <w:bCs/>
    </w:rPr>
  </w:style>
  <w:style w:type="table" w:styleId="Zwykatabela2">
    <w:name w:val="Plain Table 2"/>
    <w:basedOn w:val="Standardowy"/>
    <w:uiPriority w:val="42"/>
    <w:rsid w:val="0063530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0B66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0B66"/>
  </w:style>
  <w:style w:type="character" w:styleId="Odwoanieprzypisudolnego">
    <w:name w:val="footnote reference"/>
    <w:basedOn w:val="Domylnaczcionkaakapitu"/>
    <w:uiPriority w:val="99"/>
    <w:semiHidden/>
    <w:unhideWhenUsed/>
    <w:rsid w:val="00340B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505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89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1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1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5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802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0632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349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06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125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269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334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8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812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21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90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60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98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159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7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80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62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0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4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9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34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74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94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273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11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372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27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6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01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8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58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88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0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0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4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3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85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51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79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89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88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12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17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29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4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5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5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4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4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70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9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5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7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3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1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7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4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3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06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6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3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13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56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ews.goodyear.eu/pl-pl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iaetrc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34574\Desktop\jim%20-%20Copy.dotx" TargetMode="External"/></Relationships>
</file>

<file path=word/theme/theme1.xml><?xml version="1.0" encoding="utf-8"?>
<a:theme xmlns:a="http://schemas.openxmlformats.org/drawingml/2006/main" name="Advantage Brochur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FA5D3BC266540A82314E905BB7762" ma:contentTypeVersion="13" ma:contentTypeDescription="Create a new document." ma:contentTypeScope="" ma:versionID="a6cc3e38936b2e7115c60c4ada394107">
  <xsd:schema xmlns:xsd="http://www.w3.org/2001/XMLSchema" xmlns:xs="http://www.w3.org/2001/XMLSchema" xmlns:p="http://schemas.microsoft.com/office/2006/metadata/properties" xmlns:ns3="8a3e9966-2c97-4fc1-8c7c-726b3943a19f" xmlns:ns4="70589ecb-60f5-4d0b-ae97-fbebf1844a39" targetNamespace="http://schemas.microsoft.com/office/2006/metadata/properties" ma:root="true" ma:fieldsID="cabaf9176e398cd1ebf528b462f4b944" ns3:_="" ns4:_="">
    <xsd:import namespace="8a3e9966-2c97-4fc1-8c7c-726b3943a19f"/>
    <xsd:import namespace="70589ecb-60f5-4d0b-ae97-fbebf1844a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e9966-2c97-4fc1-8c7c-726b3943a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89ecb-60f5-4d0b-ae97-fbebf1844a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4DD797-06AE-408E-A62F-D9A6DEFCD3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49E32A-CB58-432F-8F79-416713CC8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e9966-2c97-4fc1-8c7c-726b3943a19f"/>
    <ds:schemaRef ds:uri="70589ecb-60f5-4d0b-ae97-fbebf1844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jim - Copy.dotx</Template>
  <TotalTime>1</TotalTime>
  <Pages>3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Dilki Kandanarachchi</dc:creator>
  <cp:keywords/>
  <dc:description/>
  <cp:lastModifiedBy>Marlena Garucka</cp:lastModifiedBy>
  <cp:revision>3</cp:revision>
  <cp:lastPrinted>2020-05-11T21:22:00Z</cp:lastPrinted>
  <dcterms:created xsi:type="dcterms:W3CDTF">2021-06-17T06:44:00Z</dcterms:created>
  <dcterms:modified xsi:type="dcterms:W3CDTF">2021-06-17T06:46:00Z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0x01010011CFA5D3BC266540A82314E905BB7762</vt:lpwstr>
  </property>
  <property fmtid="{D5CDD505-2E9C-101B-9397-08002B2CF9AE}" pid="3" name="AssetID">
    <vt:lpwstr>TF10002065</vt:lpwstr>
  </property>
</Properties>
</file>